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82" w:rsidRPr="003A6557" w:rsidRDefault="00776282" w:rsidP="003A6557">
      <w:pPr>
        <w:shd w:val="clear" w:color="auto" w:fill="FFFFFF"/>
        <w:spacing w:after="180" w:line="600" w:lineRule="atLeast"/>
        <w:jc w:val="center"/>
        <w:textAlignment w:val="baseline"/>
        <w:outlineLvl w:val="0"/>
        <w:rPr>
          <w:rFonts w:ascii="Times New Roman" w:hAnsi="Times New Roman"/>
          <w:b/>
          <w:bCs/>
          <w:color w:val="0A0A0A"/>
          <w:kern w:val="36"/>
          <w:sz w:val="28"/>
          <w:szCs w:val="28"/>
          <w:lang w:eastAsia="ru-RU"/>
        </w:rPr>
      </w:pPr>
      <w:r w:rsidRPr="00BB19A5">
        <w:rPr>
          <w:rFonts w:ascii="Times New Roman" w:hAnsi="Times New Roman"/>
          <w:b/>
          <w:bCs/>
          <w:color w:val="0A0A0A"/>
          <w:kern w:val="36"/>
          <w:sz w:val="28"/>
          <w:szCs w:val="28"/>
          <w:lang w:eastAsia="ru-RU"/>
        </w:rPr>
        <w:t xml:space="preserve">Ответственность </w:t>
      </w:r>
      <w:r w:rsidRPr="003A6557">
        <w:rPr>
          <w:rFonts w:ascii="Times New Roman" w:hAnsi="Times New Roman"/>
          <w:b/>
          <w:bCs/>
          <w:color w:val="0A0A0A"/>
          <w:kern w:val="36"/>
          <w:sz w:val="28"/>
          <w:szCs w:val="28"/>
          <w:lang w:eastAsia="ru-RU"/>
        </w:rPr>
        <w:t>за сжигание мусора и шашлыки на дачном участке</w:t>
      </w:r>
      <w:r>
        <w:rPr>
          <w:rFonts w:ascii="Times New Roman" w:hAnsi="Times New Roman"/>
          <w:b/>
          <w:bCs/>
          <w:color w:val="0A0A0A"/>
          <w:kern w:val="36"/>
          <w:sz w:val="28"/>
          <w:szCs w:val="28"/>
          <w:lang w:eastAsia="ru-RU"/>
        </w:rPr>
        <w:t>.</w:t>
      </w:r>
    </w:p>
    <w:p w:rsidR="00776282" w:rsidRPr="00F50E5C" w:rsidRDefault="00776282" w:rsidP="009123CD">
      <w:pPr>
        <w:pStyle w:val="NormalWeb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A0A0A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.95pt;margin-top:10.05pt;width:248.65pt;height:212.25pt;z-index:-251658240;visibility:visible" wrapcoords="-65 0 -65 21524 21600 21524 21600 0 -65 0">
            <v:imagedata r:id="rId5" o:title=""/>
            <w10:wrap type="tight"/>
          </v:shape>
        </w:pict>
      </w:r>
      <w:r>
        <w:rPr>
          <w:sz w:val="28"/>
          <w:szCs w:val="28"/>
          <w:shd w:val="clear" w:color="auto" w:fill="FFFFFF"/>
        </w:rPr>
        <w:t>На сегодняшний день на территории страны продлен режим нерабочих дней. В связи с этим большинство граждан продолжают находится дома</w:t>
      </w:r>
      <w:r>
        <w:rPr>
          <w:color w:val="0A0A0A"/>
          <w:sz w:val="28"/>
          <w:szCs w:val="28"/>
        </w:rPr>
        <w:t xml:space="preserve"> в режиме самоизоляции. Лучшего времени для расчистки своего приусадебного участка с</w:t>
      </w:r>
      <w:r w:rsidRPr="00F50E5C">
        <w:rPr>
          <w:color w:val="0A0A0A"/>
          <w:sz w:val="28"/>
          <w:szCs w:val="28"/>
        </w:rPr>
        <w:t xml:space="preserve"> установившейся на территории Республики Башкортостан теплой и сухой погоды, домовладельц</w:t>
      </w:r>
      <w:r>
        <w:rPr>
          <w:color w:val="0A0A0A"/>
          <w:sz w:val="28"/>
          <w:szCs w:val="28"/>
        </w:rPr>
        <w:t>ам</w:t>
      </w:r>
      <w:r w:rsidRPr="00F50E5C">
        <w:rPr>
          <w:color w:val="0A0A0A"/>
          <w:sz w:val="28"/>
          <w:szCs w:val="28"/>
        </w:rPr>
        <w:t xml:space="preserve"> и дачник</w:t>
      </w:r>
      <w:r>
        <w:rPr>
          <w:color w:val="0A0A0A"/>
          <w:sz w:val="28"/>
          <w:szCs w:val="28"/>
        </w:rPr>
        <w:t>ам</w:t>
      </w:r>
      <w:r w:rsidRPr="00F50E5C">
        <w:rPr>
          <w:color w:val="0A0A0A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>не найти. По традиции весенний период начинается с «огонька»</w:t>
      </w:r>
      <w:r w:rsidRPr="00F50E5C">
        <w:rPr>
          <w:color w:val="0A0A0A"/>
          <w:sz w:val="28"/>
          <w:szCs w:val="28"/>
        </w:rPr>
        <w:t>, расчищают участок, сжигают старую листву, устраивают первый пикник на свежем воздухе. За один только март месяц 2020 года в Бирском пожарно-спасательном гарнизоне произошло 19 выездов на тушение мусора и остатков сухой травянистой растительности.</w:t>
      </w:r>
      <w:r>
        <w:rPr>
          <w:color w:val="0A0A0A"/>
          <w:sz w:val="28"/>
          <w:szCs w:val="28"/>
        </w:rPr>
        <w:t xml:space="preserve"> </w:t>
      </w:r>
      <w:r w:rsidRPr="00F50E5C">
        <w:rPr>
          <w:color w:val="0A0A0A"/>
          <w:sz w:val="28"/>
          <w:szCs w:val="28"/>
        </w:rPr>
        <w:t>Многие думают что если он находится на своем участке, за высоким забором, то это освобождает его ответственности. На самом деле это не так. Согласно действующ</w:t>
      </w:r>
      <w:r>
        <w:rPr>
          <w:color w:val="0A0A0A"/>
          <w:sz w:val="28"/>
          <w:szCs w:val="28"/>
        </w:rPr>
        <w:t>им</w:t>
      </w:r>
      <w:r w:rsidRPr="00F50E5C">
        <w:rPr>
          <w:color w:val="0A0A0A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>Правилам противопожарного режима в РФ</w:t>
      </w:r>
      <w:r w:rsidRPr="00F50E5C">
        <w:rPr>
          <w:color w:val="0A0A0A"/>
          <w:sz w:val="28"/>
          <w:szCs w:val="28"/>
        </w:rPr>
        <w:t xml:space="preserve"> от 25 апреля 2012 г. № 390 запрещено:</w:t>
      </w:r>
    </w:p>
    <w:p w:rsidR="00776282" w:rsidRPr="003A6557" w:rsidRDefault="00776282" w:rsidP="00F50E5C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0E5C">
        <w:rPr>
          <w:rFonts w:ascii="Times New Roman" w:hAnsi="Times New Roman"/>
          <w:color w:val="0A0A0A"/>
          <w:sz w:val="28"/>
          <w:szCs w:val="28"/>
          <w:lang w:eastAsia="ru-RU"/>
        </w:rPr>
        <w:t xml:space="preserve">- </w:t>
      </w:r>
      <w:r w:rsidRPr="00F50E5C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выжигать сухую растительнос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ть на землях сельхозназначения, </w:t>
      </w:r>
      <w:r w:rsidRPr="00F50E5C">
        <w:rPr>
          <w:rFonts w:ascii="Times New Roman" w:hAnsi="Times New Roman"/>
          <w:bCs/>
          <w:color w:val="000000"/>
          <w:sz w:val="28"/>
          <w:szCs w:val="28"/>
          <w:lang w:eastAsia="ru-RU"/>
        </w:rPr>
        <w:t>в границах придорожных полос автомобильных дорог, охранных зон железнодорожных путей и путепроводов;</w:t>
      </w:r>
    </w:p>
    <w:p w:rsidR="00776282" w:rsidRPr="003A6557" w:rsidRDefault="00776282" w:rsidP="00F50E5C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50E5C">
        <w:rPr>
          <w:rFonts w:ascii="Times New Roman" w:hAnsi="Times New Roman"/>
          <w:bCs/>
          <w:color w:val="000000"/>
          <w:sz w:val="28"/>
          <w:szCs w:val="28"/>
          <w:lang w:eastAsia="ru-RU"/>
        </w:rPr>
        <w:t>- разводить костры в полях.</w:t>
      </w:r>
    </w:p>
    <w:p w:rsidR="00776282" w:rsidRPr="003A6557" w:rsidRDefault="00776282" w:rsidP="00F50E5C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3A6557">
        <w:rPr>
          <w:rFonts w:ascii="Times New Roman" w:hAnsi="Times New Roman"/>
          <w:color w:val="0A0A0A"/>
          <w:sz w:val="28"/>
          <w:szCs w:val="28"/>
          <w:shd w:val="clear" w:color="auto" w:fill="FFFFFF"/>
          <w:lang w:eastAsia="ru-RU"/>
        </w:rPr>
        <w:t xml:space="preserve">Дачники могут использовать открытый огонь на своих участках, но при условии строгого соблюдения правил. На сегодняшний день они утверждены приказом МЧС </w:t>
      </w:r>
      <w:r>
        <w:rPr>
          <w:rFonts w:ascii="Times New Roman" w:hAnsi="Times New Roman"/>
          <w:color w:val="0A0A0A"/>
          <w:sz w:val="28"/>
          <w:szCs w:val="28"/>
          <w:shd w:val="clear" w:color="auto" w:fill="FFFFFF"/>
          <w:lang w:eastAsia="ru-RU"/>
        </w:rPr>
        <w:t xml:space="preserve">России </w:t>
      </w:r>
      <w:r w:rsidRPr="003A6557">
        <w:rPr>
          <w:rFonts w:ascii="Times New Roman" w:hAnsi="Times New Roman"/>
          <w:color w:val="0A0A0A"/>
          <w:sz w:val="28"/>
          <w:szCs w:val="28"/>
          <w:shd w:val="clear" w:color="auto" w:fill="FFFFFF"/>
          <w:lang w:eastAsia="ru-RU"/>
        </w:rPr>
        <w:t>от 26 января 2016 г. № 26.</w:t>
      </w:r>
    </w:p>
    <w:p w:rsidR="00776282" w:rsidRPr="003A6557" w:rsidRDefault="00776282" w:rsidP="00F50E5C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hAnsi="Times New Roman"/>
          <w:color w:val="0A0A0A"/>
          <w:sz w:val="28"/>
          <w:szCs w:val="28"/>
          <w:lang w:eastAsia="ru-RU"/>
        </w:rPr>
      </w:pPr>
      <w:r w:rsidRPr="003A6557">
        <w:rPr>
          <w:rFonts w:ascii="Times New Roman" w:hAnsi="Times New Roman"/>
          <w:color w:val="0A0A0A"/>
          <w:sz w:val="28"/>
          <w:szCs w:val="28"/>
          <w:lang w:eastAsia="ru-RU"/>
        </w:rPr>
        <w:t>Что гласят эти правила? Каким требованиям должен соответствовать костер, разведенный на дачном участке?</w:t>
      </w:r>
    </w:p>
    <w:p w:rsidR="00776282" w:rsidRPr="003A6557" w:rsidRDefault="00776282" w:rsidP="00F50E5C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hAnsi="Times New Roman"/>
          <w:color w:val="0A0A0A"/>
          <w:sz w:val="28"/>
          <w:szCs w:val="28"/>
          <w:lang w:eastAsia="ru-RU"/>
        </w:rPr>
      </w:pPr>
      <w:r w:rsidRPr="003A6557">
        <w:rPr>
          <w:rFonts w:ascii="Times New Roman" w:hAnsi="Times New Roman"/>
          <w:color w:val="0A0A0A"/>
          <w:sz w:val="28"/>
          <w:szCs w:val="28"/>
          <w:lang w:eastAsia="ru-RU"/>
        </w:rPr>
        <w:t>1) Если огонь разводится с целью сжигания травы на участке, будущий очаг горения должен быть выполнен в виде углубления (до 30 см в глубину и до 3 метров в ширину).</w:t>
      </w:r>
      <w:r>
        <w:rPr>
          <w:rFonts w:ascii="Times New Roman" w:hAnsi="Times New Roman"/>
          <w:color w:val="0A0A0A"/>
          <w:sz w:val="28"/>
          <w:szCs w:val="28"/>
          <w:lang w:eastAsia="ru-RU"/>
        </w:rPr>
        <w:t xml:space="preserve"> </w:t>
      </w:r>
      <w:r w:rsidRPr="003A6557">
        <w:rPr>
          <w:rFonts w:ascii="Times New Roman" w:hAnsi="Times New Roman"/>
          <w:color w:val="0A0A0A"/>
          <w:sz w:val="28"/>
          <w:szCs w:val="28"/>
          <w:lang w:eastAsia="ru-RU"/>
        </w:rPr>
        <w:t>Прилегающая к нему зона должна быть расчищена от сухих деревьев, травы и пр. горючих материалов на расстоянии до 50 метров. По всему периметру очага горения прокладывается минерализованная противопожарная полоса (шириной от 40 см).</w:t>
      </w:r>
    </w:p>
    <w:p w:rsidR="00776282" w:rsidRPr="003A6557" w:rsidRDefault="00776282" w:rsidP="00F50E5C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hAnsi="Times New Roman"/>
          <w:color w:val="0A0A0A"/>
          <w:sz w:val="28"/>
          <w:szCs w:val="28"/>
          <w:lang w:eastAsia="ru-RU"/>
        </w:rPr>
      </w:pPr>
      <w:r w:rsidRPr="003A6557">
        <w:rPr>
          <w:rFonts w:ascii="Times New Roman" w:hAnsi="Times New Roman"/>
          <w:color w:val="0A0A0A"/>
          <w:sz w:val="28"/>
          <w:szCs w:val="28"/>
          <w:lang w:eastAsia="ru-RU"/>
        </w:rPr>
        <w:t>2) Для сжигания мусора должна использоваться железная бочка (объемом до 1 кубометра) или яма до 30 см в глубину и до 1 метра в диаметре.</w:t>
      </w:r>
      <w:r>
        <w:rPr>
          <w:rFonts w:ascii="Times New Roman" w:hAnsi="Times New Roman"/>
          <w:color w:val="0A0A0A"/>
          <w:sz w:val="28"/>
          <w:szCs w:val="28"/>
          <w:lang w:eastAsia="ru-RU"/>
        </w:rPr>
        <w:t xml:space="preserve"> </w:t>
      </w:r>
      <w:r w:rsidRPr="003A6557">
        <w:rPr>
          <w:rFonts w:ascii="Times New Roman" w:hAnsi="Times New Roman"/>
          <w:color w:val="0A0A0A"/>
          <w:sz w:val="28"/>
          <w:szCs w:val="28"/>
          <w:lang w:eastAsia="ru-RU"/>
        </w:rPr>
        <w:t>В радиусе 10-ти метров от места горения не должно быть горючих материалов. Также не забываем о противопожарной полосе.</w:t>
      </w:r>
    </w:p>
    <w:p w:rsidR="00776282" w:rsidRPr="003A6557" w:rsidRDefault="00776282" w:rsidP="00F50E5C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hAnsi="Times New Roman"/>
          <w:color w:val="0A0A0A"/>
          <w:sz w:val="28"/>
          <w:szCs w:val="28"/>
          <w:lang w:eastAsia="ru-RU"/>
        </w:rPr>
      </w:pPr>
      <w:r w:rsidRPr="003A6557">
        <w:rPr>
          <w:rFonts w:ascii="Times New Roman" w:hAnsi="Times New Roman"/>
          <w:color w:val="0A0A0A"/>
          <w:sz w:val="28"/>
          <w:szCs w:val="28"/>
          <w:lang w:eastAsia="ru-RU"/>
        </w:rPr>
        <w:t>3) Для приготовления шашлыка и другой пищи на мангале (жаровне и пр.) действуют те же правила, что и в предыдущем пункте, только расстояние необходимой очистки вокруг костра сокращается до 2 метров.</w:t>
      </w:r>
    </w:p>
    <w:p w:rsidR="00776282" w:rsidRPr="003A6557" w:rsidRDefault="00776282" w:rsidP="00F50E5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A0A0A"/>
          <w:sz w:val="28"/>
          <w:szCs w:val="28"/>
          <w:lang w:eastAsia="ru-RU"/>
        </w:rPr>
      </w:pPr>
      <w:r w:rsidRPr="003A6557">
        <w:rPr>
          <w:rFonts w:ascii="Times New Roman" w:hAnsi="Times New Roman"/>
          <w:color w:val="0A0A0A"/>
          <w:sz w:val="28"/>
          <w:szCs w:val="28"/>
          <w:lang w:eastAsia="ru-RU"/>
        </w:rPr>
        <w:t>При этом нужно тщательно подходить к выбору места для разведения огня — с учетом следующих ограничений:</w:t>
      </w:r>
    </w:p>
    <w:p w:rsidR="00776282" w:rsidRPr="003A6557" w:rsidRDefault="00776282" w:rsidP="00F50E5C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0E5C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до ближайшей постройки должно быть не меньше 5 метров;</w:t>
      </w:r>
    </w:p>
    <w:p w:rsidR="00776282" w:rsidRPr="003A6557" w:rsidRDefault="00776282" w:rsidP="00F50E5C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0E5C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нельзя разводить костры прямо под кронами хвойных деревьев и на торфяной почве.</w:t>
      </w:r>
    </w:p>
    <w:p w:rsidR="00776282" w:rsidRPr="00F50E5C" w:rsidRDefault="00776282" w:rsidP="00F50E5C">
      <w:pPr>
        <w:spacing w:after="0" w:line="240" w:lineRule="auto"/>
        <w:ind w:firstLine="851"/>
        <w:rPr>
          <w:rFonts w:ascii="Times New Roman" w:hAnsi="Times New Roman"/>
          <w:color w:val="0A0A0A"/>
          <w:sz w:val="28"/>
          <w:szCs w:val="28"/>
          <w:shd w:val="clear" w:color="auto" w:fill="FFFFFF"/>
          <w:lang w:eastAsia="ru-RU"/>
        </w:rPr>
      </w:pPr>
      <w:r w:rsidRPr="00F50E5C">
        <w:rPr>
          <w:rFonts w:ascii="Times New Roman" w:hAnsi="Times New Roman"/>
          <w:color w:val="0A0A0A"/>
          <w:sz w:val="28"/>
          <w:szCs w:val="28"/>
          <w:shd w:val="clear" w:color="auto" w:fill="FFFFFF"/>
          <w:lang w:eastAsia="ru-RU"/>
        </w:rPr>
        <w:t>Запрещено разжигать открытый огонь, если скорость ветра превышает 10 м/с или поступило предупреждение об ухудшении погодных условий, связанных с усилением порывов ветра.</w:t>
      </w:r>
    </w:p>
    <w:p w:rsidR="00776282" w:rsidRPr="003A6557" w:rsidRDefault="00776282" w:rsidP="00F50E5C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hAnsi="Times New Roman"/>
          <w:color w:val="0A0A0A"/>
          <w:sz w:val="28"/>
          <w:szCs w:val="28"/>
          <w:lang w:eastAsia="ru-RU"/>
        </w:rPr>
      </w:pPr>
      <w:r w:rsidRPr="003A6557">
        <w:rPr>
          <w:rFonts w:ascii="Times New Roman" w:hAnsi="Times New Roman"/>
          <w:color w:val="0A0A0A"/>
          <w:sz w:val="28"/>
          <w:szCs w:val="28"/>
          <w:lang w:eastAsia="ru-RU"/>
        </w:rPr>
        <w:t>Какие штрафы грозят за нарушение правил разведения костра на дачном участке?</w:t>
      </w:r>
    </w:p>
    <w:p w:rsidR="00776282" w:rsidRPr="00F50E5C" w:rsidRDefault="00776282" w:rsidP="00F50E5C">
      <w:pPr>
        <w:pStyle w:val="NormalWeb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F50E5C">
        <w:rPr>
          <w:color w:val="000000"/>
          <w:sz w:val="28"/>
          <w:szCs w:val="28"/>
        </w:rPr>
        <w:t>Ответственность за нарушения пожарной безопасности закреплена в статье 20.4</w:t>
      </w:r>
      <w:r>
        <w:rPr>
          <w:color w:val="000000"/>
          <w:sz w:val="28"/>
          <w:szCs w:val="28"/>
        </w:rPr>
        <w:t xml:space="preserve"> ч. 1</w:t>
      </w:r>
      <w:r w:rsidRPr="00F50E5C">
        <w:rPr>
          <w:color w:val="000000"/>
          <w:sz w:val="28"/>
          <w:szCs w:val="28"/>
        </w:rPr>
        <w:t xml:space="preserve"> Кодекса об административных правонарушениях Российской Федерации и предусмотрена для граждан, должностных и юридических лиц. Штрафы за нарушение правил пожарной безопасности на сегодня достаточно велики.</w:t>
      </w:r>
    </w:p>
    <w:p w:rsidR="00776282" w:rsidRPr="00F50E5C" w:rsidRDefault="00776282" w:rsidP="00F50E5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F50E5C">
        <w:rPr>
          <w:color w:val="000000"/>
          <w:sz w:val="28"/>
          <w:szCs w:val="28"/>
        </w:rPr>
        <w:t>      Так, штраф для гражданина составляет от 2 до 3 тыс. руб., для должностного лица — от 6 до 15 тыс. рублей. Если нарушение выявлено в условиях особого противопожарного режима</w:t>
      </w:r>
      <w:r>
        <w:rPr>
          <w:color w:val="000000"/>
          <w:sz w:val="28"/>
          <w:szCs w:val="28"/>
        </w:rPr>
        <w:t xml:space="preserve"> статья 20.4 ч.2</w:t>
      </w:r>
      <w:r w:rsidRPr="00F50E5C">
        <w:rPr>
          <w:color w:val="000000"/>
          <w:sz w:val="28"/>
          <w:szCs w:val="28"/>
        </w:rPr>
        <w:t>, сумма штрафа увеличивается и составляет соответственно от 2 до 4 тыс. рублей и от 15 до 30 тыс. рублей.</w:t>
      </w:r>
    </w:p>
    <w:p w:rsidR="00776282" w:rsidRPr="00F50E5C" w:rsidRDefault="00776282" w:rsidP="004825F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hAnsi="Times New Roman"/>
          <w:color w:val="0A0A0A"/>
          <w:sz w:val="28"/>
          <w:szCs w:val="28"/>
          <w:lang w:eastAsia="ru-RU"/>
        </w:rPr>
      </w:pPr>
      <w:r w:rsidRPr="00F50E5C">
        <w:rPr>
          <w:rFonts w:ascii="Times New Roman" w:hAnsi="Times New Roman"/>
          <w:color w:val="000000"/>
          <w:sz w:val="28"/>
          <w:szCs w:val="28"/>
        </w:rPr>
        <w:t>Для юридических лиц установлены более существенные размеры штрафов: по общему правилу за нарушение требований пожарной безопасности организацию могут оштрафовать на сумму от 150 до 200 тыс. рублей.</w:t>
      </w:r>
    </w:p>
    <w:p w:rsidR="00776282" w:rsidRPr="004825F1" w:rsidRDefault="00776282" w:rsidP="004825F1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4825F1">
        <w:rPr>
          <w:rFonts w:ascii="Times New Roman" w:hAnsi="Times New Roman"/>
          <w:color w:val="2C2F34"/>
          <w:sz w:val="28"/>
          <w:szCs w:val="28"/>
          <w:shd w:val="clear" w:color="auto" w:fill="FFFFFF"/>
        </w:rPr>
        <w:t xml:space="preserve">Будьте бдительны и внимательны по отношению к себе, людям, которые живут рядом с вами, к окружающей вас природе. </w:t>
      </w:r>
      <w:r w:rsidRPr="004825F1">
        <w:rPr>
          <w:rFonts w:ascii="Times New Roman" w:hAnsi="Times New Roman"/>
          <w:bCs/>
          <w:sz w:val="28"/>
          <w:szCs w:val="28"/>
          <w:lang w:eastAsia="ru-RU"/>
        </w:rPr>
        <w:t>Помните, пожар всегда легче предупредить, чем потушить. Безопасность всех граждан зависит от каждого отдельного человека. Не нарушайте требования пожарной безопасности!</w:t>
      </w:r>
    </w:p>
    <w:p w:rsidR="00776282" w:rsidRDefault="00776282" w:rsidP="004825F1">
      <w:pPr>
        <w:ind w:firstLine="851"/>
      </w:pPr>
    </w:p>
    <w:p w:rsidR="00776282" w:rsidRDefault="00776282" w:rsidP="004825F1">
      <w:pPr>
        <w:ind w:firstLine="851"/>
      </w:pPr>
    </w:p>
    <w:p w:rsidR="00776282" w:rsidRDefault="00776282" w:rsidP="004825F1">
      <w:pPr>
        <w:ind w:firstLine="851"/>
      </w:pPr>
    </w:p>
    <w:p w:rsidR="00776282" w:rsidRPr="00445663" w:rsidRDefault="00776282" w:rsidP="0044566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445663">
        <w:rPr>
          <w:rFonts w:ascii="Times New Roman" w:hAnsi="Times New Roman"/>
          <w:sz w:val="28"/>
          <w:szCs w:val="28"/>
        </w:rPr>
        <w:t>26 пожарно-спасательный отряд ФПС ГПС</w:t>
      </w:r>
      <w:r>
        <w:rPr>
          <w:rFonts w:ascii="Times New Roman" w:hAnsi="Times New Roman"/>
          <w:sz w:val="28"/>
          <w:szCs w:val="28"/>
        </w:rPr>
        <w:t xml:space="preserve"> ГУ</w:t>
      </w:r>
    </w:p>
    <w:p w:rsidR="00776282" w:rsidRDefault="00776282" w:rsidP="00445663">
      <w:pPr>
        <w:spacing w:after="0" w:line="240" w:lineRule="auto"/>
        <w:ind w:firstLine="851"/>
        <w:jc w:val="right"/>
      </w:pPr>
      <w:r w:rsidRPr="00445663">
        <w:rPr>
          <w:rFonts w:ascii="Times New Roman" w:hAnsi="Times New Roman"/>
          <w:sz w:val="28"/>
          <w:szCs w:val="28"/>
        </w:rPr>
        <w:t>МЧС России по Республике Башкортостан</w:t>
      </w:r>
    </w:p>
    <w:sectPr w:rsidR="00776282" w:rsidSect="00AB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494"/>
    <w:multiLevelType w:val="multilevel"/>
    <w:tmpl w:val="8C24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76A34"/>
    <w:multiLevelType w:val="multilevel"/>
    <w:tmpl w:val="5B5A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A283C"/>
    <w:multiLevelType w:val="multilevel"/>
    <w:tmpl w:val="6136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E111BC"/>
    <w:multiLevelType w:val="multilevel"/>
    <w:tmpl w:val="3784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257FC7"/>
    <w:multiLevelType w:val="multilevel"/>
    <w:tmpl w:val="8658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557"/>
    <w:rsid w:val="000B49C1"/>
    <w:rsid w:val="001023B4"/>
    <w:rsid w:val="0017681A"/>
    <w:rsid w:val="002A4BE8"/>
    <w:rsid w:val="002F6D12"/>
    <w:rsid w:val="003165B4"/>
    <w:rsid w:val="00330825"/>
    <w:rsid w:val="003A6557"/>
    <w:rsid w:val="00445663"/>
    <w:rsid w:val="004825F1"/>
    <w:rsid w:val="00626C0C"/>
    <w:rsid w:val="006A5595"/>
    <w:rsid w:val="00776282"/>
    <w:rsid w:val="007C2B23"/>
    <w:rsid w:val="009123CD"/>
    <w:rsid w:val="00940A17"/>
    <w:rsid w:val="009C4533"/>
    <w:rsid w:val="009E4887"/>
    <w:rsid w:val="00AB11BA"/>
    <w:rsid w:val="00AD7637"/>
    <w:rsid w:val="00B6013E"/>
    <w:rsid w:val="00B80E0C"/>
    <w:rsid w:val="00BB19A5"/>
    <w:rsid w:val="00F50E5C"/>
    <w:rsid w:val="00FE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B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A6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655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3A6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A655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A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5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4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581</Words>
  <Characters>3317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Ответственность за сжигание мусора и шашлыки на дачном участке</dc:title>
  <dc:subject/>
  <dc:creator>ОД 26 ОФПС по РБ</dc:creator>
  <cp:keywords/>
  <dc:description/>
  <cp:lastModifiedBy>Админ</cp:lastModifiedBy>
  <cp:revision>2</cp:revision>
  <cp:lastPrinted>2020-04-08T21:09:00Z</cp:lastPrinted>
  <dcterms:created xsi:type="dcterms:W3CDTF">2020-04-09T04:19:00Z</dcterms:created>
  <dcterms:modified xsi:type="dcterms:W3CDTF">2020-04-09T04:19:00Z</dcterms:modified>
</cp:coreProperties>
</file>