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1" w:rsidRPr="00505401" w:rsidRDefault="00505401" w:rsidP="00505401">
      <w:pPr>
        <w:jc w:val="center"/>
        <w:rPr>
          <w:b/>
          <w:u w:val="single"/>
        </w:rPr>
      </w:pPr>
      <w:r w:rsidRPr="00505401">
        <w:rPr>
          <w:b/>
          <w:u w:val="single"/>
        </w:rPr>
        <w:t>Вызовов ложный, а штраф реальный!!!</w:t>
      </w:r>
    </w:p>
    <w:p w:rsidR="00505401" w:rsidRDefault="00505401" w:rsidP="00505401">
      <w:pPr>
        <w:ind w:firstLine="708"/>
      </w:pPr>
      <w:r>
        <w:t>Телефон «112» – первый и самый важный телефон, которые должен знать каждый человек. Каждый, попавший беду, позвонив на эти номера, может получить помощь от служб экстренного реагирования: пожарная охрана, полиция, скорая медицинская помощь, аварийная служба газовой сети, служба реагирования в чрезвычайных ситуациях и служба «Антитеррор». Службы осуществляют прием вызовов (сообщений о происшествиях) от населения и при необходимости организуют экстренное реагирование на них соответствующих си</w:t>
      </w:r>
      <w:r>
        <w:t>л и средств.</w:t>
      </w:r>
    </w:p>
    <w:p w:rsidR="00505401" w:rsidRDefault="00505401" w:rsidP="00505401">
      <w:pPr>
        <w:ind w:firstLine="708"/>
      </w:pPr>
      <w:r>
        <w:t xml:space="preserve">Ложные звонки, как правило, бывают двух категорий: с сообщениями о «мнимых» происшествиях или так называемая «детская шалость». Кроме того, и </w:t>
      </w:r>
      <w:proofErr w:type="gramStart"/>
      <w:r>
        <w:t>дети</w:t>
      </w:r>
      <w:proofErr w:type="gramEnd"/>
      <w:r>
        <w:t xml:space="preserve"> и взрослые звонят на номер «112» с целью проверить работу сим-карты либо задают неуместные вопросы, к примеру, "как вызвать такси", "какой сегодня день недели", "который час".</w:t>
      </w:r>
    </w:p>
    <w:p w:rsidR="00505401" w:rsidRDefault="00505401" w:rsidP="00505401">
      <w:pPr>
        <w:ind w:firstLine="708"/>
      </w:pPr>
      <w:r>
        <w:t>Ложные звонки занимают линию. А в это время кто-то действительно нуждается в помощи пожарных, спасателей, медиков. Ведь в такие моменты счёт идёт на секунды.</w:t>
      </w:r>
    </w:p>
    <w:p w:rsidR="00505401" w:rsidRDefault="00505401" w:rsidP="00505401">
      <w:pPr>
        <w:ind w:firstLine="708"/>
      </w:pPr>
      <w:r>
        <w:t>На ложные звонки с сообщением о происшествии привлекаются несколько оперативных служб: пожарные, полиция, скорая медицинская помощь и др. Каждый такой выезд обходится «в копеечку»: перекрывают подъездные пути, эвакуируют людей, мобилизуют кареты "скорой помощи", полицейские патрули, взрывотехников, кинологов с собаками, отменяют или задерживают рейсы. Вызов скорой, полиции или пожарных, а в особо "трудных" случаях и всех вместе, из хулиганских побуждений, карается законом. Называется это - заведомо ложный вызов специализированных служб.</w:t>
      </w:r>
    </w:p>
    <w:p w:rsidR="00505401" w:rsidRDefault="00505401" w:rsidP="00505401">
      <w:pPr>
        <w:ind w:firstLine="708"/>
      </w:pPr>
      <w:r>
        <w:t>Если вы вызываете спецслужбы, не имея для этого никаких причин, давая ложный адрес или для того, чтобы «насолить» соседям, вас могут привлечь для начала к административной ответственности. Ответственность за данные действия предусматривает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</w:t>
      </w:r>
    </w:p>
    <w:p w:rsidR="00505401" w:rsidRDefault="00505401" w:rsidP="00505401">
      <w:pPr>
        <w:ind w:firstLine="708"/>
      </w:pPr>
      <w:r>
        <w:t>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505401" w:rsidRDefault="00505401" w:rsidP="00505401">
      <w:pPr>
        <w:ind w:firstLine="708"/>
      </w:pPr>
      <w: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505401" w:rsidRDefault="00505401" w:rsidP="00505401">
      <w:pPr>
        <w:ind w:firstLine="708"/>
      </w:pPr>
      <w:proofErr w:type="gramStart"/>
      <w:r>
        <w:t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  <w:proofErr w:type="gramEnd"/>
    </w:p>
    <w:p w:rsidR="00505401" w:rsidRDefault="00505401" w:rsidP="00505401"/>
    <w:p w:rsidR="00505401" w:rsidRDefault="00505401" w:rsidP="00505401">
      <w:r>
        <w:t xml:space="preserve">- либо штрафом в размере до 200 000 рублей или в размере заработной платы или иного дохода, осужденного за </w:t>
      </w:r>
      <w:r>
        <w:t>период до восемнадцати месяцев;</w:t>
      </w:r>
    </w:p>
    <w:p w:rsidR="00505401" w:rsidRDefault="00505401" w:rsidP="00505401">
      <w:r>
        <w:t>- либо исправительными работами на с</w:t>
      </w:r>
      <w:r>
        <w:t>рок от одного года до двух лет;</w:t>
      </w:r>
    </w:p>
    <w:p w:rsidR="00505401" w:rsidRDefault="00505401" w:rsidP="00505401">
      <w:r>
        <w:t xml:space="preserve"> - либо арестом на срок от трех </w:t>
      </w:r>
      <w:r>
        <w:t>до шести месяцев;</w:t>
      </w:r>
    </w:p>
    <w:p w:rsidR="00505401" w:rsidRDefault="00505401" w:rsidP="00505401">
      <w:r>
        <w:t xml:space="preserve"> - либо лишени</w:t>
      </w:r>
      <w:r>
        <w:t>ем свободы на срок до трех лет.</w:t>
      </w:r>
    </w:p>
    <w:p w:rsidR="00505401" w:rsidRDefault="00505401" w:rsidP="00505401">
      <w:pPr>
        <w:ind w:firstLine="708"/>
      </w:pPr>
      <w:r>
        <w:t>Современные технические средства помогают без труда вычислить телефонных хулиганов и привлечь их к наказанию. Цена ложного вызова не измеряется только в денежном эквиваленте. В первую очередь, за каждым вызовом сотрудников пожарной охраны стоит возможность спасения человеческой жизни или имущества. Помните - всегда есть шанс, что огненная стихия может коснуться и вас лично!</w:t>
      </w:r>
    </w:p>
    <w:p w:rsidR="00A52F40" w:rsidRDefault="00505401" w:rsidP="00505401">
      <w:pPr>
        <w:ind w:firstLine="708"/>
      </w:pPr>
      <w:bookmarkStart w:id="0" w:name="_GoBack"/>
      <w:bookmarkEnd w:id="0"/>
      <w:r>
        <w:t>Помните о том, что каждая шалость по номерам экстренных служб может стоить кому-то потери материального имущества, здоровья и самого ценного – жизни.</w:t>
      </w:r>
    </w:p>
    <w:sectPr w:rsidR="00A5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1"/>
    <w:rsid w:val="00505401"/>
    <w:rsid w:val="00A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2021-03-01T10:03:00Z</dcterms:created>
  <dcterms:modified xsi:type="dcterms:W3CDTF">2021-03-01T10:04:00Z</dcterms:modified>
</cp:coreProperties>
</file>