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E8" w:rsidRPr="00123C84" w:rsidRDefault="00F356E8" w:rsidP="00F356E8">
      <w:pPr>
        <w:spacing w:after="0" w:line="240" w:lineRule="auto"/>
        <w:rPr>
          <w:rFonts w:eastAsia="Times New Roman"/>
          <w:vanish/>
        </w:rPr>
      </w:pPr>
    </w:p>
    <w:p w:rsidR="00F356E8" w:rsidRDefault="00F356E8" w:rsidP="00F356E8">
      <w:pPr>
        <w:tabs>
          <w:tab w:val="left" w:pos="8505"/>
        </w:tabs>
        <w:spacing w:after="150" w:line="270" w:lineRule="atLeast"/>
        <w:ind w:right="3543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21343" w:rsidRDefault="00817CD6" w:rsidP="00817CD6">
      <w:pPr>
        <w:tabs>
          <w:tab w:val="left" w:pos="8505"/>
        </w:tabs>
        <w:spacing w:after="150" w:line="270" w:lineRule="atLeast"/>
        <w:ind w:right="-1"/>
        <w:jc w:val="right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D21343" w:rsidRDefault="00D21343" w:rsidP="00F23DAC">
      <w:pPr>
        <w:tabs>
          <w:tab w:val="left" w:pos="8505"/>
        </w:tabs>
        <w:spacing w:after="150" w:line="270" w:lineRule="atLeast"/>
        <w:ind w:right="-1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1343" w:rsidRDefault="00D21343" w:rsidP="00F23DAC">
      <w:pPr>
        <w:tabs>
          <w:tab w:val="left" w:pos="8505"/>
        </w:tabs>
        <w:spacing w:after="150" w:line="270" w:lineRule="atLeast"/>
        <w:ind w:right="-1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1343" w:rsidRDefault="00D21343" w:rsidP="00F23DAC">
      <w:pPr>
        <w:tabs>
          <w:tab w:val="left" w:pos="8505"/>
        </w:tabs>
        <w:spacing w:after="150" w:line="270" w:lineRule="atLeast"/>
        <w:ind w:right="-1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1343" w:rsidRDefault="00D21343" w:rsidP="00F23DAC">
      <w:pPr>
        <w:tabs>
          <w:tab w:val="left" w:pos="8505"/>
        </w:tabs>
        <w:spacing w:after="150" w:line="270" w:lineRule="atLeast"/>
        <w:ind w:right="-1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1343" w:rsidRDefault="00D21343" w:rsidP="00F23DAC">
      <w:pPr>
        <w:tabs>
          <w:tab w:val="left" w:pos="8505"/>
        </w:tabs>
        <w:spacing w:after="150" w:line="270" w:lineRule="atLeast"/>
        <w:ind w:right="-1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1343" w:rsidRDefault="00D21343" w:rsidP="00F23DAC">
      <w:pPr>
        <w:tabs>
          <w:tab w:val="left" w:pos="8505"/>
        </w:tabs>
        <w:spacing w:after="150" w:line="270" w:lineRule="atLeast"/>
        <w:ind w:right="-1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1343" w:rsidRDefault="00D21343" w:rsidP="00F23DAC">
      <w:pPr>
        <w:tabs>
          <w:tab w:val="left" w:pos="8505"/>
        </w:tabs>
        <w:spacing w:after="150" w:line="270" w:lineRule="atLeast"/>
        <w:ind w:right="-1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1343" w:rsidRDefault="00F73B85" w:rsidP="00D21343">
      <w:pPr>
        <w:tabs>
          <w:tab w:val="left" w:pos="850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«Об утверждении муниципальной  </w:t>
      </w:r>
      <w:r w:rsidR="00F23DAC" w:rsidRPr="00F23D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</w:p>
    <w:p w:rsidR="00F23DAC" w:rsidRPr="00F23DAC" w:rsidRDefault="00F23DAC" w:rsidP="00D21343">
      <w:pPr>
        <w:tabs>
          <w:tab w:val="left" w:pos="850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3D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«Благоустройство </w:t>
      </w:r>
      <w:r w:rsidR="00F73B85">
        <w:rPr>
          <w:rFonts w:ascii="Times New Roman" w:eastAsia="Times New Roman" w:hAnsi="Times New Roman"/>
          <w:b/>
          <w:sz w:val="26"/>
          <w:szCs w:val="26"/>
          <w:lang w:eastAsia="ru-RU"/>
        </w:rPr>
        <w:t>территории</w:t>
      </w:r>
      <w:r w:rsidRPr="00F23D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  <w:r w:rsidR="00D21343">
        <w:rPr>
          <w:rFonts w:ascii="Times New Roman" w:eastAsia="Times New Roman" w:hAnsi="Times New Roman"/>
          <w:b/>
          <w:sz w:val="26"/>
          <w:szCs w:val="26"/>
          <w:lang w:eastAsia="ru-RU"/>
        </w:rPr>
        <w:t>Николо-Березовский</w:t>
      </w:r>
      <w:r w:rsidRPr="00F23D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 муниципального района </w:t>
      </w:r>
      <w:r w:rsidR="00D21343"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Краснокамский</w:t>
      </w:r>
      <w:r w:rsidRPr="00F23D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 Республики Башкортостан на 202</w:t>
      </w:r>
      <w:r w:rsidR="00242354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F23DAC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242354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F23D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годы»</w:t>
      </w:r>
    </w:p>
    <w:p w:rsidR="00862442" w:rsidRPr="00F23DAC" w:rsidRDefault="00862442" w:rsidP="00993344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1343" w:rsidRDefault="00F23DAC" w:rsidP="00F23DAC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23DA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 от 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6.10.2003 г. № 131-ФЗ «Об общих принципах организации местного </w:t>
      </w:r>
      <w:r w:rsidRPr="00F23DAC">
        <w:rPr>
          <w:rFonts w:ascii="Times New Roman" w:eastAsia="Times New Roman" w:hAnsi="Times New Roman"/>
          <w:sz w:val="26"/>
          <w:szCs w:val="26"/>
          <w:lang w:eastAsia="ru-RU"/>
        </w:rPr>
        <w:t>самоуправления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3DAC">
        <w:rPr>
          <w:rFonts w:ascii="Times New Roman" w:eastAsia="Times New Roman" w:hAnsi="Times New Roman"/>
          <w:sz w:val="26"/>
          <w:szCs w:val="26"/>
          <w:lang w:eastAsia="ru-RU"/>
        </w:rPr>
        <w:t xml:space="preserve">в Российской Федерации», Устава сельского поселения </w:t>
      </w:r>
      <w:r w:rsidR="00D21343" w:rsidRPr="00D21343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Николо-Березовский сельсовет муниципального района Краснокамский </w:t>
      </w:r>
      <w:r w:rsidRPr="00F23DAC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 Республики Башкортостан,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</w:t>
      </w:r>
      <w:r w:rsidR="00D21343">
        <w:rPr>
          <w:rFonts w:ascii="Times New Roman" w:eastAsia="Times New Roman" w:hAnsi="Times New Roman"/>
          <w:sz w:val="26"/>
          <w:szCs w:val="26"/>
          <w:lang w:eastAsia="ru-RU"/>
        </w:rPr>
        <w:t>соблюдением чистоты и порядка, А</w:t>
      </w:r>
      <w:r w:rsidRPr="00F23DAC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сельского поселения </w:t>
      </w:r>
      <w:r w:rsidR="00D21343" w:rsidRPr="00D21343">
        <w:rPr>
          <w:rFonts w:ascii="Times New Roman" w:eastAsia="Times New Roman" w:hAnsi="Times New Roman"/>
          <w:sz w:val="26"/>
          <w:szCs w:val="26"/>
          <w:lang w:eastAsia="ru-RU"/>
        </w:rPr>
        <w:t>Николо-Березовский сельсовет муниципального района Краснокамский</w:t>
      </w:r>
      <w:proofErr w:type="gramEnd"/>
      <w:r w:rsidR="00D21343" w:rsidRPr="00D213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3DAC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 Республики Башкортостан </w:t>
      </w:r>
    </w:p>
    <w:p w:rsidR="00D21343" w:rsidRDefault="00D21343" w:rsidP="00F23DAC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442" w:rsidRPr="009E0126" w:rsidRDefault="00D21343" w:rsidP="00D213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E0126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9E0126">
        <w:rPr>
          <w:rFonts w:ascii="Times New Roman" w:hAnsi="Times New Roman"/>
          <w:b/>
          <w:sz w:val="26"/>
          <w:szCs w:val="26"/>
        </w:rPr>
        <w:t xml:space="preserve"> О С Т А Н О В Л Я Е Т </w:t>
      </w:r>
      <w:r w:rsidR="00D15A6E" w:rsidRPr="009E0126">
        <w:rPr>
          <w:rFonts w:ascii="Times New Roman" w:hAnsi="Times New Roman"/>
          <w:b/>
          <w:sz w:val="26"/>
          <w:szCs w:val="26"/>
        </w:rPr>
        <w:t>:</w:t>
      </w:r>
    </w:p>
    <w:p w:rsidR="00D21343" w:rsidRPr="00F23DAC" w:rsidRDefault="00D21343" w:rsidP="00F23DAC">
      <w:pPr>
        <w:spacing w:after="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0134C" w:rsidRPr="00D21343" w:rsidRDefault="00F93205" w:rsidP="00D21343">
      <w:pPr>
        <w:pStyle w:val="a9"/>
        <w:numPr>
          <w:ilvl w:val="0"/>
          <w:numId w:val="2"/>
        </w:numPr>
        <w:spacing w:after="0" w:line="270" w:lineRule="atLeast"/>
        <w:ind w:left="993" w:hanging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1343">
        <w:rPr>
          <w:rFonts w:ascii="Times New Roman" w:hAnsi="Times New Roman"/>
          <w:sz w:val="26"/>
          <w:szCs w:val="26"/>
        </w:rPr>
        <w:t xml:space="preserve">Утвердить </w:t>
      </w:r>
      <w:r w:rsidR="00D21343" w:rsidRPr="00D21343">
        <w:rPr>
          <w:rFonts w:ascii="Times New Roman" w:eastAsia="Times New Roman" w:hAnsi="Times New Roman"/>
          <w:sz w:val="26"/>
          <w:szCs w:val="26"/>
          <w:lang w:eastAsia="ru-RU"/>
        </w:rPr>
        <w:t>муниципальную</w:t>
      </w:r>
      <w:r w:rsidR="00F23DAC" w:rsidRPr="00D21343">
        <w:rPr>
          <w:rFonts w:ascii="Times New Roman" w:eastAsia="Times New Roman" w:hAnsi="Times New Roman"/>
          <w:sz w:val="26"/>
          <w:szCs w:val="26"/>
          <w:lang w:eastAsia="ru-RU"/>
        </w:rPr>
        <w:t xml:space="preserve">  программ</w:t>
      </w:r>
      <w:r w:rsidR="00D21343" w:rsidRPr="00D2134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F23DAC" w:rsidRPr="00D21343">
        <w:rPr>
          <w:rFonts w:ascii="Times New Roman" w:eastAsia="Times New Roman" w:hAnsi="Times New Roman"/>
          <w:sz w:val="26"/>
          <w:szCs w:val="26"/>
          <w:lang w:eastAsia="ru-RU"/>
        </w:rPr>
        <w:t xml:space="preserve"> «Благоустройство </w:t>
      </w:r>
      <w:r w:rsidR="00F73B85">
        <w:rPr>
          <w:rFonts w:ascii="Times New Roman" w:eastAsia="Times New Roman" w:hAnsi="Times New Roman"/>
          <w:sz w:val="26"/>
          <w:szCs w:val="26"/>
          <w:lang w:eastAsia="ru-RU"/>
        </w:rPr>
        <w:t>территории</w:t>
      </w:r>
      <w:r w:rsidR="00F23DAC" w:rsidRPr="00D2134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D21343" w:rsidRPr="00D21343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Николо-Березовский сельсовет муниципального района Краснокамский </w:t>
      </w:r>
      <w:r w:rsidR="00F23DAC" w:rsidRPr="00D21343">
        <w:rPr>
          <w:rFonts w:ascii="Times New Roman" w:eastAsia="Times New Roman" w:hAnsi="Times New Roman"/>
          <w:sz w:val="26"/>
          <w:szCs w:val="26"/>
          <w:lang w:eastAsia="ru-RU"/>
        </w:rPr>
        <w:t>район Республики Башкортостан на 202</w:t>
      </w:r>
      <w:r w:rsidR="0024235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23DAC" w:rsidRPr="00D21343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24235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23DAC" w:rsidRPr="00D2134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</w:p>
    <w:p w:rsidR="00F23DAC" w:rsidRPr="00D21343" w:rsidRDefault="00F23DAC" w:rsidP="00D2134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1343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настоящее постановление на </w:t>
      </w:r>
      <w:r w:rsidR="00D21343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сайте </w:t>
      </w:r>
      <w:r w:rsidRPr="00D21343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="00D21343" w:rsidRPr="00D21343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Николо-Березовский сельсовет муниципального района Краснокамский </w:t>
      </w:r>
      <w:r w:rsidRPr="00D21343">
        <w:rPr>
          <w:rFonts w:ascii="Times New Roman" w:eastAsia="Times New Roman" w:hAnsi="Times New Roman"/>
          <w:sz w:val="26"/>
          <w:szCs w:val="26"/>
          <w:lang w:eastAsia="ru-RU"/>
        </w:rPr>
        <w:t>район</w:t>
      </w:r>
      <w:r w:rsidR="00D213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="00D21343" w:rsidRPr="00D21343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http://n-berez.ru/</w:t>
        </w:r>
      </w:hyperlink>
      <w:r w:rsidRPr="00D2134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62442" w:rsidRPr="00F23DAC" w:rsidRDefault="00862442" w:rsidP="00D21343">
      <w:pPr>
        <w:pStyle w:val="ConsPlusNormal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3D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3DA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62442" w:rsidRDefault="00862442" w:rsidP="00993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25F0" w:rsidRPr="00F23DAC" w:rsidRDefault="00D925F0" w:rsidP="00993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2442" w:rsidRPr="00F23DAC" w:rsidRDefault="00862442" w:rsidP="00993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5A6E" w:rsidRPr="00F23DAC" w:rsidRDefault="00D15A6E" w:rsidP="00993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45AF" w:rsidRPr="00F23DAC" w:rsidRDefault="00862442" w:rsidP="00D2134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3DAC">
        <w:rPr>
          <w:rFonts w:ascii="Times New Roman" w:hAnsi="Times New Roman"/>
          <w:sz w:val="26"/>
          <w:szCs w:val="26"/>
          <w:lang w:eastAsia="ru-RU"/>
        </w:rPr>
        <w:t>Глава сельского поселения</w:t>
      </w:r>
      <w:r w:rsidRPr="00F23DAC">
        <w:rPr>
          <w:rFonts w:ascii="Times New Roman" w:hAnsi="Times New Roman"/>
          <w:sz w:val="26"/>
          <w:szCs w:val="26"/>
          <w:lang w:eastAsia="ru-RU"/>
        </w:rPr>
        <w:tab/>
      </w:r>
      <w:r w:rsidR="00D15A6E" w:rsidRPr="00F23DAC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F23DAC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3846C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504ADE" w:rsidRPr="00F23DAC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D21343">
        <w:rPr>
          <w:rFonts w:ascii="Times New Roman" w:hAnsi="Times New Roman"/>
          <w:sz w:val="26"/>
          <w:szCs w:val="26"/>
          <w:lang w:eastAsia="ru-RU"/>
        </w:rPr>
        <w:t>М.М. Султанов</w:t>
      </w:r>
    </w:p>
    <w:p w:rsidR="002345AF" w:rsidRPr="00F23DAC" w:rsidRDefault="002345AF" w:rsidP="00504ADE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3DAC" w:rsidRPr="00F23DAC" w:rsidRDefault="00194168" w:rsidP="006D58E6">
      <w:pPr>
        <w:pStyle w:val="ConsPlusNormal"/>
        <w:widowControl/>
        <w:jc w:val="right"/>
        <w:outlineLvl w:val="0"/>
        <w:rPr>
          <w:rFonts w:ascii="Times New Roman" w:hAnsi="Times New Roman"/>
          <w:sz w:val="24"/>
          <w:szCs w:val="24"/>
        </w:rPr>
      </w:pPr>
      <w:r w:rsidRPr="00F23DAC">
        <w:rPr>
          <w:rFonts w:ascii="Times New Roman" w:hAnsi="Times New Roman"/>
          <w:sz w:val="26"/>
          <w:szCs w:val="26"/>
        </w:rPr>
        <w:br w:type="page"/>
      </w:r>
      <w:r w:rsidR="00F23DAC" w:rsidRPr="00F23DAC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6D58E6" w:rsidRDefault="00F23DAC" w:rsidP="006D5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DA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  <w:r w:rsidR="006D58E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6D58E6" w:rsidRDefault="006D58E6" w:rsidP="006D5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Николо-Березовский сельсовет муниципального района </w:t>
      </w:r>
    </w:p>
    <w:p w:rsidR="00F23DAC" w:rsidRPr="00F23DAC" w:rsidRDefault="006D58E6" w:rsidP="006D5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Краснокамский район Республики Башкортостан</w:t>
      </w:r>
    </w:p>
    <w:p w:rsidR="00F23DAC" w:rsidRPr="00F23DAC" w:rsidRDefault="00F23DAC" w:rsidP="006D5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DA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17CD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53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3DA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B53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3DA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53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CD6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«Благоустройство </w:t>
      </w:r>
      <w:r w:rsidR="00F73B85">
        <w:rPr>
          <w:rFonts w:ascii="Times New Roman" w:eastAsia="Times New Roman" w:hAnsi="Times New Roman"/>
          <w:b/>
          <w:sz w:val="32"/>
          <w:szCs w:val="32"/>
          <w:lang w:eastAsia="ru-RU"/>
        </w:rPr>
        <w:t>территории</w:t>
      </w: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D925F0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10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сельского поселения </w:t>
      </w:r>
      <w:r w:rsidR="00D21343" w:rsidRPr="007110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Николо-Березовский сельсовет муниципального района Краснокамский </w:t>
      </w: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район </w:t>
      </w:r>
    </w:p>
    <w:p w:rsidR="00F23DAC" w:rsidRPr="00F23DAC" w:rsidRDefault="00F23DAC" w:rsidP="00D9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>Республики Башкортостан на 202</w:t>
      </w:r>
      <w:r w:rsidR="00D925F0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>-20</w:t>
      </w:r>
      <w:r w:rsidR="00D925F0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242354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годы »</w:t>
      </w: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8515BF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«Благоустройство </w:t>
      </w:r>
      <w:r w:rsidR="00F73B85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</w:t>
      </w: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2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D925F0" w:rsidRDefault="00D21343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Николо-Березовский сельсовет муниципального района Краснокамский </w:t>
      </w:r>
      <w:r w:rsidR="00F23DAC"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 Республики Башкортостан </w:t>
      </w: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D925F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24235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F23DAC" w:rsidRPr="00F23DAC" w:rsidRDefault="00F23DAC" w:rsidP="00F2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314"/>
      </w:tblGrid>
      <w:tr w:rsidR="00F23DAC" w:rsidRPr="00F23DAC" w:rsidTr="00C1366E">
        <w:tc>
          <w:tcPr>
            <w:tcW w:w="1978" w:type="dxa"/>
          </w:tcPr>
          <w:p w:rsidR="00F23DAC" w:rsidRPr="00F23DAC" w:rsidRDefault="00F23DAC" w:rsidP="00F2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F23DAC" w:rsidRPr="00F23DAC" w:rsidRDefault="00F23DAC" w:rsidP="00851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</w:t>
            </w:r>
            <w:r w:rsidR="00384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ьная 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«Благоустройство </w:t>
            </w:r>
            <w:r w:rsidR="00F7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D2134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Николо-Березовский сельсовет муниципального района Краснокамский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Республики Башкортостан на 202</w:t>
            </w:r>
            <w:r w:rsid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4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2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годы» (далее - Программа).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F2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F23DAC" w:rsidRPr="00F23DAC" w:rsidRDefault="00F23DAC" w:rsidP="00E37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-Устав сельского поселения </w:t>
            </w:r>
            <w:r w:rsidR="00D2134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Николо-Березовский сельсовет муниципального района Краснокамский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Республики Башкортост</w:t>
            </w:r>
            <w:r w:rsidRPr="00F23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</w:p>
          <w:p w:rsidR="00242354" w:rsidRPr="00F23DAC" w:rsidRDefault="00242354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-Правила по благоустройству села Николо-Березовка 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F2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F23DAC" w:rsidRPr="00F23DAC" w:rsidRDefault="00F23DAC" w:rsidP="00851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-Администрация сельского поселения </w:t>
            </w:r>
            <w:r w:rsidR="00D2134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Николо-Березовский сельсовет муниципального района Краснокамский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Республики Башкортост</w:t>
            </w:r>
            <w:r w:rsidRPr="00F23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F2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268" w:type="dxa"/>
          </w:tcPr>
          <w:p w:rsidR="00F23DAC" w:rsidRPr="00F23DAC" w:rsidRDefault="00F23DAC" w:rsidP="00851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-Администрация  </w:t>
            </w:r>
            <w:r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D2134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Николо-Березовский сельсовет муниципального района Краснокамский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Республики Башкортост</w:t>
            </w:r>
            <w:r w:rsidRPr="00F23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F2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8268" w:type="dxa"/>
          </w:tcPr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F2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8268" w:type="dxa"/>
          </w:tcPr>
          <w:p w:rsidR="003337FE" w:rsidRDefault="003337FE" w:rsidP="00E37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-Установка (обустройство) либо ремонт заборов, ограждений (элементов ограждений).</w:t>
            </w:r>
          </w:p>
          <w:p w:rsidR="00F23DAC" w:rsidRPr="00F23DAC" w:rsidRDefault="00F23DAC" w:rsidP="00E37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7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 улиц.</w:t>
            </w:r>
          </w:p>
          <w:p w:rsidR="00F23DAC" w:rsidRPr="00F23DAC" w:rsidRDefault="00F23DAC" w:rsidP="00E37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7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захоронения.</w:t>
            </w:r>
          </w:p>
          <w:p w:rsidR="00F23DAC" w:rsidRPr="00F23DAC" w:rsidRDefault="00F23DAC" w:rsidP="00E37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сбора  и содержание мест захоронения бытовых  отходов и мусора.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F2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</w:t>
            </w:r>
            <w:r w:rsid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4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2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годы.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F2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268" w:type="dxa"/>
          </w:tcPr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 муниципальной программы «Благоустройство населенных пунктов сельского поселения</w:t>
            </w:r>
            <w:r w:rsidRPr="00F2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925F0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Николо-Березовский сельсовет муниципального района Краснокамский </w:t>
            </w:r>
            <w:r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</w:t>
            </w:r>
            <w:r w:rsid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4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2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годы».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.Правовое обоснование решения проблем </w:t>
            </w:r>
            <w:proofErr w:type="gramStart"/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 программой</w:t>
            </w:r>
            <w:proofErr w:type="gramEnd"/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.Характеристика проблем, на решение которых направлена программа.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3337FE"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 (обустройство) либо ремонт заборов, ограждений (элементов ограждений)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 </w:t>
            </w:r>
            <w:r w:rsidR="003337FE"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содержание сетей уличного освещения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23DAC" w:rsidRPr="00F23DAC" w:rsidRDefault="00F23DAC" w:rsidP="00E3790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 </w:t>
            </w:r>
            <w:r w:rsidR="003337FE"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23DAC" w:rsidRPr="00F23DAC" w:rsidRDefault="00F23DAC" w:rsidP="00E3790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  </w:t>
            </w:r>
            <w:r w:rsidR="003337FE"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сбора  и содержание мест захоронения бытовых  отходов и мусора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.Цель и задачи программы.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.Срок выполнения программы.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.Система программных мероприятий.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VI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.Финансовое обеспечение программных мероприятий.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.Организация управления программой.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Приложение. Система мероприятий муниципальной программы «Благоустройство </w:t>
            </w:r>
            <w:r w:rsidR="00384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D2134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Николо-Березовский сельсовет муниципального района Краснокамский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Башкортостан на 2023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4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2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годы».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Программы:</w:t>
            </w:r>
          </w:p>
          <w:p w:rsidR="003337FE" w:rsidRDefault="00CC698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337FE"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(обустройство) либо ремонт заборов, ограждений (элементов ограждений)</w:t>
            </w:r>
            <w:r w:rsid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23DAC" w:rsidRPr="00F23DAC" w:rsidRDefault="003337FE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23DAC"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содержание сетей уличного освещения.</w:t>
            </w:r>
          </w:p>
          <w:p w:rsidR="00F23DAC" w:rsidRPr="00F23DAC" w:rsidRDefault="00CC698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23DAC"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захоронения.</w:t>
            </w:r>
          </w:p>
          <w:p w:rsidR="00F23DAC" w:rsidRPr="00F23DAC" w:rsidRDefault="00F23DAC" w:rsidP="00E37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и содержание прочих объектов благоустройства.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F2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8268" w:type="dxa"/>
          </w:tcPr>
          <w:p w:rsidR="00F23DAC" w:rsidRPr="00F23DAC" w:rsidRDefault="00F23DAC" w:rsidP="00851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Администрация сельского поселения  </w:t>
            </w:r>
            <w:r w:rsidR="00D2134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Николо-Березовский сельсовет муниципального района Краснокамский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F2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Общий объем финансирования Программы </w:t>
            </w:r>
          </w:p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F23DAC" w:rsidRPr="00F23DAC" w:rsidRDefault="00E37905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республиканского </w:t>
            </w:r>
            <w:r w:rsidR="00F23DAC"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бюджета </w:t>
            </w:r>
            <w:r w:rsidR="00F23DAC"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поселения:</w:t>
            </w:r>
          </w:p>
          <w:p w:rsidR="00F23DAC" w:rsidRPr="003337FE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925F0"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</w:t>
            </w:r>
            <w:r w:rsidR="003337FE"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4 209,66 </w:t>
            </w:r>
            <w:r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F23DAC" w:rsidRPr="003337FE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925F0"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3337FE"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4 209,66 </w:t>
            </w:r>
            <w:r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F23DAC" w:rsidRPr="003337FE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925F0"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3337FE"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4 209,66 </w:t>
            </w:r>
            <w:r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925F0" w:rsidRPr="003337FE" w:rsidRDefault="00D925F0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–</w:t>
            </w:r>
            <w:r w:rsidR="003337FE"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4 209,66 </w:t>
            </w:r>
            <w:r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925F0" w:rsidRDefault="00D925F0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–</w:t>
            </w:r>
            <w:r w:rsidR="003337FE"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4 209,66 </w:t>
            </w:r>
            <w:r w:rsidRPr="0033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242354" w:rsidRPr="00F23DAC" w:rsidRDefault="00242354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4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–4 209,66 тыс. рублей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F2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F23DAC" w:rsidRPr="00F23DAC" w:rsidRDefault="00F23DAC" w:rsidP="00E37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6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замена, содержание,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протяженности уличного освещения;</w:t>
            </w:r>
          </w:p>
          <w:p w:rsidR="00F73B85" w:rsidRDefault="00F23DAC" w:rsidP="00E37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территории кладбищ</w:t>
            </w:r>
            <w:r w:rsidR="00F7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от несанкционированных свалок;</w:t>
            </w:r>
          </w:p>
          <w:p w:rsidR="00F23DAC" w:rsidRPr="00F23DAC" w:rsidRDefault="00F73B85" w:rsidP="00E37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7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внешнего вида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повышение уровня комфортности</w:t>
            </w:r>
            <w:r w:rsidR="00F23DAC"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F2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F23DAC" w:rsidRPr="00F23DAC" w:rsidRDefault="00F23DAC" w:rsidP="00E3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ходом ре</w:t>
            </w:r>
            <w:r w:rsidR="000C1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ализации Программы осуществляет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r w:rsidR="00F73B85" w:rsidRPr="00F7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Николо-Березовский сельсовет муниципального района Краснокамский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 на 202</w:t>
            </w:r>
            <w:r w:rsidR="00384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4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2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 в соответствии с ее полномочиями, установленными законодательством.</w:t>
            </w:r>
          </w:p>
        </w:tc>
      </w:tr>
    </w:tbl>
    <w:p w:rsidR="00F23DAC" w:rsidRDefault="00F23DAC" w:rsidP="00F23D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B85" w:rsidRPr="001D4473" w:rsidRDefault="00F73B85" w:rsidP="00F73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4473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F73B85" w:rsidRPr="001D4473" w:rsidRDefault="00F73B85" w:rsidP="00F73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B85" w:rsidRPr="001D4473" w:rsidRDefault="00F73B85" w:rsidP="00F73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>Муниципальная программа «</w:t>
      </w:r>
      <w:r w:rsidR="000C1381">
        <w:rPr>
          <w:rFonts w:ascii="Times New Roman" w:hAnsi="Times New Roman"/>
          <w:sz w:val="28"/>
          <w:szCs w:val="28"/>
          <w:lang w:eastAsia="ru-RU"/>
        </w:rPr>
        <w:t>Б</w:t>
      </w:r>
      <w:r w:rsidRPr="001D4473">
        <w:rPr>
          <w:rFonts w:ascii="Times New Roman" w:hAnsi="Times New Roman"/>
          <w:sz w:val="28"/>
          <w:szCs w:val="28"/>
          <w:lang w:eastAsia="ru-RU"/>
        </w:rPr>
        <w:t>лагоустройств</w:t>
      </w:r>
      <w:r w:rsidR="000C1381">
        <w:rPr>
          <w:rFonts w:ascii="Times New Roman" w:hAnsi="Times New Roman"/>
          <w:sz w:val="28"/>
          <w:szCs w:val="28"/>
          <w:lang w:eastAsia="ru-RU"/>
        </w:rPr>
        <w:t>о</w:t>
      </w:r>
      <w:r w:rsidRPr="001D4473">
        <w:rPr>
          <w:rFonts w:ascii="Times New Roman" w:hAnsi="Times New Roman"/>
          <w:sz w:val="28"/>
          <w:szCs w:val="28"/>
          <w:lang w:eastAsia="ru-RU"/>
        </w:rPr>
        <w:t xml:space="preserve"> территории сельского поселения</w:t>
      </w:r>
      <w:r w:rsidR="000C1381" w:rsidRPr="000C1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1381" w:rsidRPr="000C1381">
        <w:rPr>
          <w:rFonts w:ascii="Times New Roman" w:hAnsi="Times New Roman"/>
          <w:sz w:val="28"/>
          <w:szCs w:val="28"/>
          <w:lang w:eastAsia="ru-RU"/>
        </w:rPr>
        <w:t>Николо-Березовский сельсовет муниципального района Краснокамский район Республики Башкортостан</w:t>
      </w:r>
      <w:r w:rsidRPr="001D4473">
        <w:rPr>
          <w:rFonts w:ascii="Times New Roman" w:hAnsi="Times New Roman"/>
          <w:sz w:val="28"/>
          <w:szCs w:val="28"/>
          <w:lang w:eastAsia="ru-RU"/>
        </w:rPr>
        <w:t>» на 202</w:t>
      </w:r>
      <w:r w:rsidR="000C1381">
        <w:rPr>
          <w:rFonts w:ascii="Times New Roman" w:hAnsi="Times New Roman"/>
          <w:sz w:val="28"/>
          <w:szCs w:val="28"/>
          <w:lang w:eastAsia="ru-RU"/>
        </w:rPr>
        <w:t>3</w:t>
      </w:r>
      <w:r w:rsidRPr="001D4473">
        <w:rPr>
          <w:rFonts w:ascii="Times New Roman" w:hAnsi="Times New Roman"/>
          <w:sz w:val="28"/>
          <w:szCs w:val="28"/>
          <w:lang w:eastAsia="ru-RU"/>
        </w:rPr>
        <w:t>-202</w:t>
      </w:r>
      <w:r w:rsidR="00242354">
        <w:rPr>
          <w:rFonts w:ascii="Times New Roman" w:hAnsi="Times New Roman"/>
          <w:sz w:val="28"/>
          <w:szCs w:val="28"/>
          <w:lang w:eastAsia="ru-RU"/>
        </w:rPr>
        <w:t>8</w:t>
      </w:r>
      <w:r w:rsidRPr="001D4473">
        <w:rPr>
          <w:rFonts w:ascii="Times New Roman" w:hAnsi="Times New Roman"/>
          <w:sz w:val="28"/>
          <w:szCs w:val="28"/>
          <w:lang w:eastAsia="ru-RU"/>
        </w:rPr>
        <w:t xml:space="preserve"> годы (далее по тексту - Программа) содержит перечень, характеристики и механизм реализации мероприятий по благоустройству территории сельско</w:t>
      </w:r>
      <w:r w:rsidR="000C1381">
        <w:rPr>
          <w:rFonts w:ascii="Times New Roman" w:hAnsi="Times New Roman"/>
          <w:sz w:val="28"/>
          <w:szCs w:val="28"/>
          <w:lang w:eastAsia="ru-RU"/>
        </w:rPr>
        <w:t>го</w:t>
      </w:r>
      <w:r w:rsidRPr="001D4473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0C1381">
        <w:rPr>
          <w:rFonts w:ascii="Times New Roman" w:hAnsi="Times New Roman"/>
          <w:sz w:val="28"/>
          <w:szCs w:val="28"/>
          <w:lang w:eastAsia="ru-RU"/>
        </w:rPr>
        <w:t>я</w:t>
      </w:r>
      <w:r w:rsidRPr="001D4473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="000C1381">
        <w:rPr>
          <w:rFonts w:ascii="Times New Roman" w:hAnsi="Times New Roman"/>
          <w:sz w:val="28"/>
          <w:szCs w:val="28"/>
          <w:lang w:eastAsia="ru-RU"/>
        </w:rPr>
        <w:t>3</w:t>
      </w:r>
      <w:r w:rsidRPr="001D4473">
        <w:rPr>
          <w:rFonts w:ascii="Times New Roman" w:hAnsi="Times New Roman"/>
          <w:sz w:val="28"/>
          <w:szCs w:val="28"/>
          <w:lang w:eastAsia="ru-RU"/>
        </w:rPr>
        <w:t>-202</w:t>
      </w:r>
      <w:r w:rsidR="00242354">
        <w:rPr>
          <w:rFonts w:ascii="Times New Roman" w:hAnsi="Times New Roman"/>
          <w:sz w:val="28"/>
          <w:szCs w:val="28"/>
          <w:lang w:eastAsia="ru-RU"/>
        </w:rPr>
        <w:t>8</w:t>
      </w:r>
      <w:r w:rsidRPr="001D4473">
        <w:rPr>
          <w:rFonts w:ascii="Times New Roman" w:hAnsi="Times New Roman"/>
          <w:sz w:val="28"/>
          <w:szCs w:val="28"/>
          <w:lang w:eastAsia="ru-RU"/>
        </w:rPr>
        <w:t xml:space="preserve"> годы, необходимых </w:t>
      </w:r>
      <w:proofErr w:type="gramStart"/>
      <w:r w:rsidRPr="001D4473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1D4473">
        <w:rPr>
          <w:rFonts w:ascii="Times New Roman" w:hAnsi="Times New Roman"/>
          <w:sz w:val="28"/>
          <w:szCs w:val="28"/>
          <w:lang w:eastAsia="ru-RU"/>
        </w:rPr>
        <w:t>:</w:t>
      </w:r>
    </w:p>
    <w:p w:rsidR="00F73B85" w:rsidRPr="001D4473" w:rsidRDefault="00F73B85" w:rsidP="00F73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F73B85" w:rsidRPr="001D4473" w:rsidRDefault="00F73B85" w:rsidP="00F73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>- устойчивого и эффективного функционирования объектов благоустройства и инфраструктуры, расположенных на территории поселения.</w:t>
      </w:r>
    </w:p>
    <w:p w:rsidR="00F73B85" w:rsidRPr="001D4473" w:rsidRDefault="00F73B85" w:rsidP="00F73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lastRenderedPageBreak/>
        <w:t>Разработка и реализация Программы позволит комплексно подойти к решению проблемы наличия с низкого уровня благоустройства на территории сельско</w:t>
      </w:r>
      <w:r w:rsidR="004D4D0C">
        <w:rPr>
          <w:rFonts w:ascii="Times New Roman" w:hAnsi="Times New Roman"/>
          <w:sz w:val="28"/>
          <w:szCs w:val="28"/>
          <w:lang w:eastAsia="ru-RU"/>
        </w:rPr>
        <w:t>го</w:t>
      </w:r>
      <w:r w:rsidRPr="001D4473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4D4D0C">
        <w:rPr>
          <w:rFonts w:ascii="Times New Roman" w:hAnsi="Times New Roman"/>
          <w:sz w:val="28"/>
          <w:szCs w:val="28"/>
          <w:lang w:eastAsia="ru-RU"/>
        </w:rPr>
        <w:t>я</w:t>
      </w:r>
      <w:r w:rsidRPr="001D4473">
        <w:rPr>
          <w:rFonts w:ascii="Times New Roman" w:hAnsi="Times New Roman"/>
          <w:sz w:val="28"/>
          <w:szCs w:val="28"/>
          <w:lang w:eastAsia="ru-RU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F73B85" w:rsidRPr="001D4473" w:rsidRDefault="00F73B85" w:rsidP="00F73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3B85" w:rsidRPr="001D4473" w:rsidRDefault="00F73B85" w:rsidP="00F73B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0" w:name="sub_1100"/>
      <w:r w:rsidRPr="001D447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Содержание проблемы и обоснование необходимости ее решения </w:t>
      </w:r>
      <w:bookmarkEnd w:id="0"/>
    </w:p>
    <w:p w:rsidR="00F73B85" w:rsidRPr="001D4473" w:rsidRDefault="00F73B85" w:rsidP="00F73B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3B85" w:rsidRPr="001D4473" w:rsidRDefault="00F73B85" w:rsidP="00F73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>Благоустройство территории поселения – важнейшая составная часть его развития и одна из приоритетных задач органов местного самоуправления.</w:t>
      </w:r>
    </w:p>
    <w:p w:rsidR="00F73B85" w:rsidRPr="001D4473" w:rsidRDefault="00B76B4F" w:rsidP="00F73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селе Николо-Березовка</w:t>
      </w:r>
      <w:r w:rsidR="00F73B85" w:rsidRPr="001D4473">
        <w:rPr>
          <w:rFonts w:ascii="Times New Roman" w:hAnsi="Times New Roman"/>
          <w:sz w:val="28"/>
          <w:szCs w:val="28"/>
          <w:lang w:eastAsia="ru-RU"/>
        </w:rPr>
        <w:t xml:space="preserve"> проживает </w:t>
      </w:r>
      <w:r>
        <w:rPr>
          <w:rFonts w:ascii="Times New Roman" w:hAnsi="Times New Roman"/>
          <w:sz w:val="28"/>
          <w:szCs w:val="28"/>
          <w:lang w:eastAsia="ru-RU"/>
        </w:rPr>
        <w:t>6054</w:t>
      </w:r>
      <w:r w:rsidR="00F73B85" w:rsidRPr="001D4473">
        <w:rPr>
          <w:rFonts w:ascii="Times New Roman" w:hAnsi="Times New Roman"/>
          <w:sz w:val="28"/>
          <w:szCs w:val="28"/>
          <w:lang w:eastAsia="ru-RU"/>
        </w:rPr>
        <w:t xml:space="preserve"> чел.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села</w:t>
      </w:r>
      <w:r w:rsidR="00F73B85" w:rsidRPr="001D4473">
        <w:rPr>
          <w:rFonts w:ascii="Times New Roman" w:hAnsi="Times New Roman"/>
          <w:sz w:val="28"/>
          <w:szCs w:val="28"/>
          <w:lang w:eastAsia="ru-RU"/>
        </w:rPr>
        <w:t xml:space="preserve"> находятся объекты благоустройства: детские и спортивные площадки; зеленые насаждения; места массового пребывания людей; малые архитектурные формы; парк, </w:t>
      </w:r>
      <w:r w:rsidR="00F73B85" w:rsidRPr="003846C1">
        <w:rPr>
          <w:rFonts w:ascii="Times New Roman" w:hAnsi="Times New Roman"/>
          <w:sz w:val="28"/>
          <w:szCs w:val="28"/>
          <w:lang w:eastAsia="ru-RU"/>
        </w:rPr>
        <w:t>сквер,</w:t>
      </w:r>
      <w:r w:rsidR="00F73B85" w:rsidRPr="001D4473">
        <w:rPr>
          <w:rFonts w:ascii="Times New Roman" w:hAnsi="Times New Roman"/>
          <w:sz w:val="28"/>
          <w:szCs w:val="28"/>
          <w:lang w:eastAsia="ru-RU"/>
        </w:rPr>
        <w:t xml:space="preserve"> тротуары.</w:t>
      </w:r>
    </w:p>
    <w:p w:rsidR="00F73B85" w:rsidRPr="001D4473" w:rsidRDefault="00F73B85" w:rsidP="00F73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76B4F">
        <w:rPr>
          <w:rFonts w:ascii="Times New Roman" w:hAnsi="Times New Roman"/>
          <w:sz w:val="28"/>
          <w:szCs w:val="28"/>
          <w:lang w:eastAsia="ru-RU"/>
        </w:rPr>
        <w:t>селе</w:t>
      </w:r>
      <w:r w:rsidRPr="001D4473">
        <w:rPr>
          <w:rFonts w:ascii="Times New Roman" w:hAnsi="Times New Roman"/>
          <w:sz w:val="28"/>
          <w:szCs w:val="28"/>
          <w:lang w:eastAsia="ru-RU"/>
        </w:rPr>
        <w:t xml:space="preserve"> обслуживаются объекты уличного освещения, устройства наружного освещения.</w:t>
      </w:r>
    </w:p>
    <w:p w:rsidR="00F73B85" w:rsidRPr="001D4473" w:rsidRDefault="00F73B85" w:rsidP="00F7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 xml:space="preserve">Концепция стратегии социально-экономического развития </w:t>
      </w:r>
      <w:r w:rsidR="00B76B4F">
        <w:rPr>
          <w:rFonts w:ascii="Times New Roman" w:hAnsi="Times New Roman"/>
          <w:sz w:val="28"/>
          <w:szCs w:val="28"/>
          <w:lang w:eastAsia="ru-RU"/>
        </w:rPr>
        <w:t>села</w:t>
      </w:r>
      <w:r w:rsidRPr="001D4473">
        <w:rPr>
          <w:rFonts w:ascii="Times New Roman" w:hAnsi="Times New Roman"/>
          <w:sz w:val="28"/>
          <w:szCs w:val="28"/>
          <w:lang w:eastAsia="ru-RU"/>
        </w:rPr>
        <w:t xml:space="preserve"> определяет благоустройство территори</w:t>
      </w:r>
      <w:r w:rsidR="00B76B4F">
        <w:rPr>
          <w:rFonts w:ascii="Times New Roman" w:hAnsi="Times New Roman"/>
          <w:sz w:val="28"/>
          <w:szCs w:val="28"/>
          <w:lang w:eastAsia="ru-RU"/>
        </w:rPr>
        <w:t>и</w:t>
      </w:r>
      <w:r w:rsidRPr="001D4473">
        <w:rPr>
          <w:rFonts w:ascii="Times New Roman" w:hAnsi="Times New Roman"/>
          <w:sz w:val="28"/>
          <w:szCs w:val="28"/>
          <w:lang w:eastAsia="ru-RU"/>
        </w:rPr>
        <w:t xml:space="preserve"> как важнейшую составную часть потенциала поселения.</w:t>
      </w:r>
    </w:p>
    <w:p w:rsidR="00F73B85" w:rsidRPr="001D4473" w:rsidRDefault="00F73B85" w:rsidP="00F7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F73B85" w:rsidRPr="001D4473" w:rsidRDefault="00F73B85" w:rsidP="00F7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 xml:space="preserve">Имеющиеся объекты благоустройства, расположенные на территории </w:t>
      </w:r>
      <w:r w:rsidR="00B76B4F">
        <w:rPr>
          <w:rFonts w:ascii="Times New Roman" w:hAnsi="Times New Roman"/>
          <w:sz w:val="28"/>
          <w:szCs w:val="28"/>
          <w:lang w:eastAsia="ru-RU"/>
        </w:rPr>
        <w:t>села</w:t>
      </w:r>
      <w:r w:rsidRPr="001D4473">
        <w:rPr>
          <w:rFonts w:ascii="Times New Roman" w:hAnsi="Times New Roman"/>
          <w:sz w:val="28"/>
          <w:szCs w:val="28"/>
          <w:lang w:eastAsia="ru-RU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F73B85" w:rsidRPr="001D4473" w:rsidRDefault="00F73B85" w:rsidP="00F7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>Существующие финансово-</w:t>
      </w:r>
      <w:proofErr w:type="gramStart"/>
      <w:r w:rsidRPr="001D4473">
        <w:rPr>
          <w:rFonts w:ascii="Times New Roman" w:hAnsi="Times New Roman"/>
          <w:sz w:val="28"/>
          <w:szCs w:val="28"/>
          <w:lang w:eastAsia="ru-RU"/>
        </w:rPr>
        <w:t>экономические механизмы</w:t>
      </w:r>
      <w:proofErr w:type="gramEnd"/>
      <w:r w:rsidRPr="001D4473">
        <w:rPr>
          <w:rFonts w:ascii="Times New Roman" w:hAnsi="Times New Roman"/>
          <w:sz w:val="28"/>
          <w:szCs w:val="28"/>
          <w:lang w:eastAsia="ru-RU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F73B85" w:rsidRPr="001D4473" w:rsidRDefault="00F73B85" w:rsidP="00F7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 xml:space="preserve">Низкий уровень благоустройства и состояние инфраструктуры на территории </w:t>
      </w:r>
      <w:r w:rsidR="00B76B4F">
        <w:rPr>
          <w:rFonts w:ascii="Times New Roman" w:hAnsi="Times New Roman"/>
          <w:sz w:val="28"/>
          <w:szCs w:val="28"/>
          <w:lang w:eastAsia="ru-RU"/>
        </w:rPr>
        <w:t>села</w:t>
      </w:r>
      <w:r w:rsidRPr="001D4473">
        <w:rPr>
          <w:rFonts w:ascii="Times New Roman" w:hAnsi="Times New Roman"/>
          <w:sz w:val="28"/>
          <w:szCs w:val="28"/>
          <w:lang w:eastAsia="ru-RU"/>
        </w:rPr>
        <w:t xml:space="preserve"> вызывает дополнительную социальную напряженность в обществе.</w:t>
      </w:r>
    </w:p>
    <w:p w:rsidR="00F73B85" w:rsidRPr="001D4473" w:rsidRDefault="00F73B85" w:rsidP="00F73B85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3B85" w:rsidRPr="001D4473" w:rsidRDefault="00F73B85" w:rsidP="00F73B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1" w:name="sub_1200"/>
      <w:r w:rsidRPr="001D447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2. Основные цели и задачи Программы</w:t>
      </w:r>
    </w:p>
    <w:bookmarkEnd w:id="1"/>
    <w:p w:rsidR="00F73B85" w:rsidRPr="001D4473" w:rsidRDefault="00F73B85" w:rsidP="00F73B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B85" w:rsidRPr="001D4473" w:rsidRDefault="00F73B85" w:rsidP="00F7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 xml:space="preserve">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</w:t>
      </w:r>
      <w:r w:rsidR="00B76B4F">
        <w:rPr>
          <w:rFonts w:ascii="Times New Roman" w:hAnsi="Times New Roman"/>
          <w:sz w:val="28"/>
          <w:szCs w:val="28"/>
          <w:lang w:eastAsia="ru-RU"/>
        </w:rPr>
        <w:t>села</w:t>
      </w:r>
      <w:r w:rsidRPr="001D4473">
        <w:rPr>
          <w:rFonts w:ascii="Times New Roman" w:hAnsi="Times New Roman"/>
          <w:sz w:val="28"/>
          <w:szCs w:val="28"/>
          <w:lang w:eastAsia="ru-RU"/>
        </w:rPr>
        <w:t>, комфортного проживания.</w:t>
      </w:r>
    </w:p>
    <w:p w:rsidR="00F73B85" w:rsidRPr="001D4473" w:rsidRDefault="00F73B85" w:rsidP="00F7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>Определены следующие цели программы:</w:t>
      </w:r>
    </w:p>
    <w:p w:rsidR="00F73B85" w:rsidRPr="001D4473" w:rsidRDefault="00F73B85" w:rsidP="00F7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>- комплексное решение проблемы благоустройства сельского поселения;</w:t>
      </w:r>
    </w:p>
    <w:p w:rsidR="00F73B85" w:rsidRPr="001D4473" w:rsidRDefault="00F73B85" w:rsidP="00F7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комфортности проживания на территории сельского поселения;</w:t>
      </w:r>
    </w:p>
    <w:p w:rsidR="00F73B85" w:rsidRPr="001D4473" w:rsidRDefault="00F73B85" w:rsidP="00F7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повышение эффективности использования бюджетного финансирования.</w:t>
      </w:r>
    </w:p>
    <w:p w:rsidR="00F73B85" w:rsidRPr="001D4473" w:rsidRDefault="00F73B85" w:rsidP="00F73B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>Для достижения целей программы поставлены следующие задачи:</w:t>
      </w:r>
    </w:p>
    <w:p w:rsidR="00F73B85" w:rsidRPr="001D4473" w:rsidRDefault="00F73B85" w:rsidP="00F7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>- проведение комплексной оценки территории сельского поселения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F73B85" w:rsidRPr="001D4473" w:rsidRDefault="00F73B85" w:rsidP="00F7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</w:t>
      </w:r>
      <w:proofErr w:type="gramStart"/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>плана мероприятий комплексного благоустройства территории сельского поселения</w:t>
      </w:r>
      <w:proofErr w:type="gramEnd"/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B85" w:rsidRPr="001D4473" w:rsidRDefault="00F73B85" w:rsidP="00F73B8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сельского поселения.</w:t>
      </w:r>
    </w:p>
    <w:p w:rsidR="00F73B85" w:rsidRPr="001D4473" w:rsidRDefault="00F73B85" w:rsidP="00F73B85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3B85" w:rsidRPr="001D4473" w:rsidRDefault="00F73B85" w:rsidP="00F73B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4D0C">
        <w:rPr>
          <w:rFonts w:ascii="Times New Roman" w:hAnsi="Times New Roman"/>
          <w:b/>
          <w:bCs/>
          <w:sz w:val="28"/>
          <w:szCs w:val="28"/>
          <w:lang w:eastAsia="ru-RU"/>
        </w:rPr>
        <w:t>3. Мероприятия по</w:t>
      </w:r>
      <w:r w:rsidRPr="001D44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реализации программы</w:t>
      </w:r>
    </w:p>
    <w:p w:rsidR="00F73B85" w:rsidRPr="001D4473" w:rsidRDefault="00F73B85" w:rsidP="00F73B85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3B85" w:rsidRDefault="00F73B85" w:rsidP="004D4D0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4473">
        <w:rPr>
          <w:rFonts w:ascii="Times New Roman" w:hAnsi="Times New Roman"/>
          <w:bCs/>
          <w:sz w:val="28"/>
          <w:szCs w:val="28"/>
          <w:lang w:eastAsia="ru-RU"/>
        </w:rPr>
        <w:t>В соответствии с поставленными задачами система реализации Программы представлена следующими мероприятиями:</w:t>
      </w:r>
    </w:p>
    <w:p w:rsidR="004D4D0C" w:rsidRDefault="004D4D0C" w:rsidP="004D4D0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3337FE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3337FE" w:rsidRPr="003337FE">
        <w:rPr>
          <w:rFonts w:ascii="Times New Roman" w:hAnsi="Times New Roman"/>
          <w:bCs/>
          <w:sz w:val="28"/>
          <w:szCs w:val="28"/>
          <w:lang w:eastAsia="ru-RU"/>
        </w:rPr>
        <w:t>становка (обустройство) либо ремонт заборов, ограждений (элементов ограждений)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D4D0C" w:rsidRPr="004D4D0C" w:rsidRDefault="004D4D0C" w:rsidP="004D4D0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о</w:t>
      </w:r>
      <w:r w:rsidRPr="004D4D0C">
        <w:rPr>
          <w:rFonts w:ascii="Times New Roman" w:hAnsi="Times New Roman"/>
          <w:bCs/>
          <w:sz w:val="28"/>
          <w:szCs w:val="28"/>
          <w:lang w:eastAsia="ru-RU"/>
        </w:rPr>
        <w:t>рганизация и соде</w:t>
      </w:r>
      <w:r w:rsidR="00AD00AD">
        <w:rPr>
          <w:rFonts w:ascii="Times New Roman" w:hAnsi="Times New Roman"/>
          <w:bCs/>
          <w:sz w:val="28"/>
          <w:szCs w:val="28"/>
          <w:lang w:eastAsia="ru-RU"/>
        </w:rPr>
        <w:t>ржание сетей уличного освещения;</w:t>
      </w:r>
    </w:p>
    <w:p w:rsidR="004D4D0C" w:rsidRPr="004D4D0C" w:rsidRDefault="004D4D0C" w:rsidP="004D4D0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о</w:t>
      </w:r>
      <w:r w:rsidRPr="004D4D0C">
        <w:rPr>
          <w:rFonts w:ascii="Times New Roman" w:hAnsi="Times New Roman"/>
          <w:bCs/>
          <w:sz w:val="28"/>
          <w:szCs w:val="28"/>
          <w:lang w:eastAsia="ru-RU"/>
        </w:rPr>
        <w:t>рганизация и содержание мест захоронения</w:t>
      </w:r>
      <w:r w:rsidR="00AD00A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73B85" w:rsidRPr="001D4473" w:rsidRDefault="004D4D0C" w:rsidP="004D4D0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1D4473">
        <w:rPr>
          <w:rFonts w:ascii="Times New Roman" w:hAnsi="Times New Roman"/>
          <w:bCs/>
          <w:sz w:val="28"/>
          <w:szCs w:val="28"/>
          <w:lang w:eastAsia="ru-RU"/>
        </w:rPr>
        <w:t>покос травянистой растительности, обрезка и вырубка деревьев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73B85" w:rsidRPr="001D4473" w:rsidRDefault="00F73B85" w:rsidP="00F73B85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3B85" w:rsidRPr="001D4473" w:rsidRDefault="00F73B85" w:rsidP="00F73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Ресурсное обеспечение Программы</w:t>
      </w:r>
    </w:p>
    <w:p w:rsidR="00F73B85" w:rsidRPr="001D4473" w:rsidRDefault="00F73B85" w:rsidP="00F73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B85" w:rsidRDefault="00F73B85" w:rsidP="00F73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ресурсного обеспечения Программы учитывались реальная ситуация в финансово-бюджетной сфере сельско</w:t>
      </w:r>
      <w:r w:rsidR="004D4D0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D4D0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 xml:space="preserve">, социальная значимость проблемы содержания территории </w:t>
      </w:r>
      <w:r w:rsidR="004D4D0C">
        <w:rPr>
          <w:rFonts w:ascii="Times New Roman" w:eastAsia="Times New Roman" w:hAnsi="Times New Roman"/>
          <w:sz w:val="28"/>
          <w:szCs w:val="28"/>
          <w:lang w:eastAsia="ru-RU"/>
        </w:rPr>
        <w:t>села</w:t>
      </w: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благоустройства.</w:t>
      </w:r>
    </w:p>
    <w:p w:rsidR="004D4D0C" w:rsidRDefault="00F73B85" w:rsidP="00F73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Программы будет осуществляться за счет средств бюджета сельского поселения и внебюджетных сре</w:t>
      </w:r>
      <w:proofErr w:type="gramStart"/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>дств в ф</w:t>
      </w:r>
      <w:proofErr w:type="gramEnd"/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 xml:space="preserve">орме безвозмездных поступлений </w:t>
      </w:r>
      <w:r w:rsidRPr="003846C1">
        <w:rPr>
          <w:rFonts w:ascii="Times New Roman" w:eastAsia="Times New Roman" w:hAnsi="Times New Roman"/>
          <w:sz w:val="28"/>
          <w:szCs w:val="28"/>
          <w:lang w:eastAsia="ru-RU"/>
        </w:rPr>
        <w:t xml:space="preserve">от физических и юридических лиц, в </w:t>
      </w:r>
      <w:proofErr w:type="spellStart"/>
      <w:r w:rsidRPr="003846C1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3846C1">
        <w:rPr>
          <w:rFonts w:ascii="Times New Roman" w:eastAsia="Times New Roman" w:hAnsi="Times New Roman"/>
          <w:sz w:val="28"/>
          <w:szCs w:val="28"/>
          <w:lang w:eastAsia="ru-RU"/>
        </w:rPr>
        <w:t>. добровольных пожертвований.</w:t>
      </w: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3B85" w:rsidRDefault="00F73B85" w:rsidP="00F73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473">
        <w:rPr>
          <w:rFonts w:ascii="Times New Roman" w:hAnsi="Times New Roman"/>
          <w:sz w:val="28"/>
          <w:szCs w:val="28"/>
          <w:lang w:eastAsia="ru-RU"/>
        </w:rPr>
        <w:t>Объемы необходимых денежных средств могут быть уточнены по мере готовности проектно-сметной документации.</w:t>
      </w:r>
    </w:p>
    <w:p w:rsidR="00F73B85" w:rsidRPr="001D4473" w:rsidRDefault="00F73B85" w:rsidP="00F73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по ресурсному обеспечению реализации Подпрограммы за счет средств </w:t>
      </w:r>
      <w:r w:rsidR="00E37905"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республиканского бюджета и бюджета </w:t>
      </w:r>
      <w:r w:rsid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D4473">
        <w:rPr>
          <w:rFonts w:ascii="Times New Roman" w:eastAsia="Times New Roman" w:hAnsi="Times New Roman"/>
          <w:sz w:val="28"/>
          <w:szCs w:val="28"/>
          <w:lang w:eastAsia="ru-RU"/>
        </w:rPr>
        <w:t>с расшифровкой по главным распорядителям средств бюджета, представлена в Приложении №1 к Программе</w:t>
      </w:r>
    </w:p>
    <w:p w:rsidR="00F23DAC" w:rsidRPr="009670DE" w:rsidRDefault="00F23DAC" w:rsidP="00F2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DAC" w:rsidRPr="009670DE" w:rsidRDefault="004D4D0C" w:rsidP="00F23D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0D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23DAC" w:rsidRPr="009670DE">
        <w:rPr>
          <w:rFonts w:ascii="Times New Roman" w:eastAsia="Times New Roman" w:hAnsi="Times New Roman"/>
          <w:b/>
          <w:sz w:val="28"/>
          <w:szCs w:val="28"/>
          <w:lang w:eastAsia="ru-RU"/>
        </w:rPr>
        <w:t>. Ф</w:t>
      </w:r>
      <w:r w:rsidR="000F110F">
        <w:rPr>
          <w:rFonts w:ascii="Times New Roman" w:eastAsia="Times New Roman" w:hAnsi="Times New Roman"/>
          <w:b/>
          <w:sz w:val="28"/>
          <w:szCs w:val="28"/>
          <w:lang w:eastAsia="ru-RU"/>
        </w:rPr>
        <w:t>инансовое обеспечение программных мероприятий</w:t>
      </w:r>
    </w:p>
    <w:p w:rsidR="00F23DAC" w:rsidRPr="009670DE" w:rsidRDefault="00F23DAC" w:rsidP="00F23D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DAC" w:rsidRPr="009670DE" w:rsidRDefault="00F23DAC" w:rsidP="00F23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0DE">
        <w:rPr>
          <w:rFonts w:ascii="Times New Roman" w:eastAsia="Times New Roman" w:hAnsi="Times New Roman"/>
          <w:sz w:val="28"/>
          <w:szCs w:val="28"/>
          <w:lang w:eastAsia="ru-RU"/>
        </w:rPr>
        <w:tab/>
        <w:t>Ресурсное обеспечение Программы</w:t>
      </w:r>
      <w:r w:rsidRPr="009670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gramStart"/>
      <w:r w:rsidRPr="009670DE">
        <w:rPr>
          <w:rFonts w:ascii="Times New Roman" w:eastAsia="Times New Roman" w:hAnsi="Times New Roman"/>
          <w:sz w:val="28"/>
          <w:szCs w:val="28"/>
          <w:lang w:eastAsia="ru-RU"/>
        </w:rPr>
        <w:t>Объём финансирования, требующийся на реализацию Программы обеспечивается</w:t>
      </w:r>
      <w:proofErr w:type="gramEnd"/>
      <w:r w:rsidRPr="009670DE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средств бюджета  </w:t>
      </w:r>
      <w:r w:rsidR="00E37905" w:rsidRPr="00E37905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 бюджета и бюджета сельского поселения</w:t>
      </w:r>
      <w:r w:rsidRPr="009670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3DAC" w:rsidRPr="00F23DAC" w:rsidRDefault="00F23DAC" w:rsidP="00F23DAC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724"/>
      </w:tblGrid>
      <w:tr w:rsidR="00F23DAC" w:rsidRPr="00F23DAC" w:rsidTr="00C1366E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23DAC" w:rsidRPr="00F23DAC" w:rsidRDefault="00F23DAC" w:rsidP="00F23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Программы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23DAC" w:rsidRPr="00F23DAC" w:rsidRDefault="00F23DAC" w:rsidP="00F23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Объём финансирования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F23DAC" w:rsidRPr="00F23DAC" w:rsidTr="00C1366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AC" w:rsidRPr="00F23DAC" w:rsidRDefault="00F23DAC" w:rsidP="004D4D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  <w:r w:rsidR="004D4D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AC" w:rsidRPr="00F23DAC" w:rsidRDefault="003846C1" w:rsidP="00AD00A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4 209,6</w:t>
            </w:r>
            <w:r w:rsidR="00AD00A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F23DAC" w:rsidRPr="00F23DAC" w:rsidTr="00C1366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AC" w:rsidRPr="00F23DAC" w:rsidRDefault="00F23DAC" w:rsidP="004D4D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</w:t>
            </w:r>
            <w:r w:rsidR="004D4D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Pr="00F23DA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AC" w:rsidRPr="00F23DAC" w:rsidRDefault="003846C1" w:rsidP="00AD00A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4 209,6</w:t>
            </w:r>
            <w:r w:rsidR="00AD00A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F23DAC" w:rsidRPr="00F23DAC" w:rsidTr="00C1366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AC" w:rsidRPr="00F23DAC" w:rsidRDefault="00F23DAC" w:rsidP="004D4D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</w:t>
            </w:r>
            <w:r w:rsidR="004D4D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  <w:r w:rsidRPr="00F23DA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AC" w:rsidRPr="00F23DAC" w:rsidRDefault="003846C1" w:rsidP="00AD00A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4 209,6</w:t>
            </w:r>
            <w:r w:rsidR="00AD00A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4D4D0C" w:rsidRPr="00F23DAC" w:rsidTr="00C1366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4D4D0C" w:rsidRPr="00F23DAC" w:rsidRDefault="004D4D0C" w:rsidP="004D4D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4D4D0C" w:rsidRDefault="003846C1" w:rsidP="00AD00A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4 209,6</w:t>
            </w:r>
            <w:r w:rsidR="00AD00A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4D4D0C" w:rsidRPr="00F23DAC" w:rsidTr="00C1366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4D4D0C" w:rsidRPr="00F23DAC" w:rsidRDefault="004D4D0C" w:rsidP="004D4D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4D4D0C" w:rsidRDefault="003846C1" w:rsidP="00AD00A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4 209,6</w:t>
            </w:r>
            <w:r w:rsidR="00AD00A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0F110F" w:rsidRPr="00F23DAC" w:rsidTr="00C1366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F110F" w:rsidRDefault="000F110F" w:rsidP="004D4D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F110F" w:rsidRPr="003846C1" w:rsidRDefault="000F110F" w:rsidP="00AD00A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4 209,66</w:t>
            </w:r>
          </w:p>
        </w:tc>
      </w:tr>
      <w:tr w:rsidR="00F23DAC" w:rsidRPr="00F23DAC" w:rsidTr="00C1366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AC" w:rsidRPr="00F23DAC" w:rsidRDefault="00F23DAC" w:rsidP="00F23D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23DAC" w:rsidRPr="00F23DAC" w:rsidRDefault="003846C1" w:rsidP="000F110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0F11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="000F11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257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="000F11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96</w:t>
            </w:r>
          </w:p>
        </w:tc>
      </w:tr>
    </w:tbl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E37905" w:rsidRDefault="00F23DAC" w:rsidP="00F2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Всего на реализацию мероприятий Программы на 202</w:t>
      </w:r>
      <w:r w:rsidR="004D4D0C" w:rsidRPr="00E37905">
        <w:rPr>
          <w:rFonts w:ascii="Times New Roman" w:eastAsia="Times New Roman" w:hAnsi="Times New Roman"/>
          <w:sz w:val="28"/>
          <w:szCs w:val="28"/>
          <w:lang w:eastAsia="ru-RU"/>
        </w:rPr>
        <w:t>3-202</w:t>
      </w:r>
      <w:r w:rsidR="000F110F" w:rsidRPr="00E379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потребуется  </w:t>
      </w:r>
      <w:r w:rsidR="003846C1" w:rsidRPr="00E379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0F110F" w:rsidRPr="00E379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="003846C1" w:rsidRPr="00E379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="000F110F" w:rsidRPr="00E379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257</w:t>
      </w:r>
      <w:r w:rsidR="003846C1" w:rsidRPr="00E379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="000F110F" w:rsidRPr="00E379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96</w:t>
      </w: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F23DAC" w:rsidRPr="00E37905" w:rsidRDefault="00F23DAC" w:rsidP="00F2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F23DAC" w:rsidRPr="00E37905" w:rsidRDefault="00F23DAC" w:rsidP="00F2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b/>
          <w:sz w:val="28"/>
          <w:szCs w:val="28"/>
          <w:lang w:eastAsia="ru-RU"/>
        </w:rPr>
        <w:t>6. Оценка эффективности Программы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Программы производится отделом экономического развития администрации.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сопоставления</w:t>
      </w:r>
      <w:proofErr w:type="gram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proofErr w:type="spell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формуле: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proofErr w:type="spell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Зф</w:t>
      </w:r>
      <w:proofErr w:type="spell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proofErr w:type="spell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x 100%, где: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Зф</w:t>
      </w:r>
      <w:proofErr w:type="spell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— фактическое значение индикатора (показателя) </w:t>
      </w:r>
      <w:proofErr w:type="gram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про-граммы;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proofErr w:type="spell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— плановое значение индикатора (показателя) муниципальной программы.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2) степени соответствия запланированному уровню затрат и эффективности использования средств муниципального бюджета и иных </w:t>
      </w: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Уф = </w:t>
      </w:r>
      <w:proofErr w:type="spell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Фф</w:t>
      </w:r>
      <w:proofErr w:type="spell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Фп</w:t>
      </w:r>
      <w:proofErr w:type="spell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x 100%, где:</w:t>
      </w:r>
    </w:p>
    <w:p w:rsidR="009670DE" w:rsidRPr="009670DE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Фф</w:t>
      </w:r>
      <w:proofErr w:type="spell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— фактический объем финансовых ресурсов, направленный на реализацию муниципальной программы;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Фп</w:t>
      </w:r>
      <w:proofErr w:type="spell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— плановый объем финансовых ресурсов на соответствующий отчетный период.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proofErr w:type="gram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1) высокий уровень эффективности: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 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менее 95 проц. мероприятий, запланированных на отчетный год, </w:t>
      </w:r>
      <w:proofErr w:type="gram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выполнены</w:t>
      </w:r>
      <w:proofErr w:type="gram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объеме;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- 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менее 80 проц. мероприятий, запланированных на отчетный год, </w:t>
      </w:r>
      <w:proofErr w:type="gram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выполнены</w:t>
      </w:r>
      <w:proofErr w:type="gram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объеме;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- реализация муниципальной программы не отвечает критериям, указанным в пунктах 1 и 2.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Организация управления Программой и </w:t>
      </w:r>
      <w:proofErr w:type="gramStart"/>
      <w:r w:rsidRPr="00E3790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E379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ее реализацией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действующим законодательством, нормативно-правовыми актами сельского поселения Николо-Березовский сельсовет муниципального района Краснокамский район Республики Башкортостан, определяющими механизм реализации муниципальных программ сельского поселения.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осуществляет </w:t>
      </w:r>
      <w:proofErr w:type="gramStart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мероприятий Программы;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ab/>
        <w:t>проводит анализ выполнения и готовит отчеты о выполнении Программы, включая меры по повышению эффективности ее реализации;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ab/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сельского поселения осуществляется на основе: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9670DE" w:rsidRPr="00E37905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E37905">
        <w:rPr>
          <w:rFonts w:ascii="Times New Roman" w:eastAsia="Times New Roman" w:hAnsi="Times New Roman"/>
          <w:sz w:val="28"/>
          <w:szCs w:val="28"/>
          <w:lang w:eastAsia="ru-RU"/>
        </w:rPr>
        <w:tab/>
        <w:t>условий, порядка, правил, утвержденных федеральными, областными и муниципальными нормативными правовыми актами.</w:t>
      </w:r>
    </w:p>
    <w:p w:rsidR="009670DE" w:rsidRPr="009670DE" w:rsidRDefault="009670DE" w:rsidP="0096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D0C" w:rsidRDefault="004D4D0C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D4D0C" w:rsidRDefault="004D4D0C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D4D0C" w:rsidRDefault="004D4D0C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15BF" w:rsidRDefault="008515BF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15BF" w:rsidRDefault="008515BF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15BF" w:rsidRDefault="008515BF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15BF" w:rsidRDefault="008515BF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15BF" w:rsidRDefault="008515BF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2" w:name="_GoBack"/>
      <w:bookmarkEnd w:id="2"/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D4D0C" w:rsidRDefault="004D4D0C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D4D0C" w:rsidRDefault="004D4D0C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3DA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</w:t>
      </w:r>
      <w:r w:rsidR="00E37905">
        <w:rPr>
          <w:rFonts w:ascii="Times New Roman" w:eastAsia="Times New Roman" w:hAnsi="Times New Roman"/>
          <w:sz w:val="18"/>
          <w:szCs w:val="18"/>
          <w:lang w:eastAsia="ru-RU"/>
        </w:rPr>
        <w:t xml:space="preserve"> №1</w:t>
      </w: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3DAC">
        <w:rPr>
          <w:rFonts w:ascii="Times New Roman" w:eastAsia="Times New Roman" w:hAnsi="Times New Roman"/>
          <w:sz w:val="18"/>
          <w:szCs w:val="18"/>
          <w:lang w:eastAsia="ru-RU"/>
        </w:rPr>
        <w:t>к муниципальной программе</w:t>
      </w: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3DAC">
        <w:rPr>
          <w:rFonts w:ascii="Times New Roman" w:eastAsia="Times New Roman" w:hAnsi="Times New Roman"/>
          <w:sz w:val="18"/>
          <w:szCs w:val="18"/>
          <w:lang w:eastAsia="ru-RU"/>
        </w:rPr>
        <w:t xml:space="preserve">«Благоустройство </w:t>
      </w:r>
      <w:r w:rsidR="009670DE">
        <w:rPr>
          <w:rFonts w:ascii="Times New Roman" w:eastAsia="Times New Roman" w:hAnsi="Times New Roman"/>
          <w:sz w:val="18"/>
          <w:szCs w:val="18"/>
          <w:lang w:eastAsia="ru-RU"/>
        </w:rPr>
        <w:t>территории</w:t>
      </w:r>
      <w:r w:rsidRPr="00F23DAC"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сельско</w:t>
      </w:r>
      <w:r w:rsidR="009670DE">
        <w:rPr>
          <w:rFonts w:ascii="Times New Roman" w:eastAsia="Times New Roman" w:hAnsi="Times New Roman"/>
          <w:sz w:val="18"/>
          <w:szCs w:val="18"/>
          <w:lang w:eastAsia="ru-RU"/>
        </w:rPr>
        <w:t>го</w:t>
      </w:r>
      <w:r w:rsidRPr="00F23DAC">
        <w:rPr>
          <w:rFonts w:ascii="Times New Roman" w:eastAsia="Times New Roman" w:hAnsi="Times New Roman"/>
          <w:sz w:val="18"/>
          <w:szCs w:val="18"/>
          <w:lang w:eastAsia="ru-RU"/>
        </w:rPr>
        <w:t xml:space="preserve"> поселени</w:t>
      </w:r>
      <w:r w:rsidR="009670DE">
        <w:rPr>
          <w:rFonts w:ascii="Times New Roman" w:eastAsia="Times New Roman" w:hAnsi="Times New Roman"/>
          <w:sz w:val="18"/>
          <w:szCs w:val="18"/>
          <w:lang w:eastAsia="ru-RU"/>
        </w:rPr>
        <w:t>я Николо-Березовский</w:t>
      </w:r>
      <w:r w:rsidRPr="00F23DAC">
        <w:rPr>
          <w:rFonts w:ascii="Times New Roman" w:eastAsia="Times New Roman" w:hAnsi="Times New Roman"/>
          <w:sz w:val="18"/>
          <w:szCs w:val="18"/>
          <w:lang w:eastAsia="ru-RU"/>
        </w:rPr>
        <w:t xml:space="preserve">  сельсовет</w:t>
      </w: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3DAC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района </w:t>
      </w:r>
      <w:r w:rsidR="009670DE">
        <w:rPr>
          <w:rFonts w:ascii="Times New Roman" w:eastAsia="Times New Roman" w:hAnsi="Times New Roman"/>
          <w:sz w:val="18"/>
          <w:szCs w:val="18"/>
          <w:lang w:eastAsia="ru-RU"/>
        </w:rPr>
        <w:t xml:space="preserve">Краснокамский </w:t>
      </w:r>
      <w:r w:rsidRPr="00F23DAC">
        <w:rPr>
          <w:rFonts w:ascii="Times New Roman" w:eastAsia="Times New Roman" w:hAnsi="Times New Roman"/>
          <w:sz w:val="18"/>
          <w:szCs w:val="18"/>
          <w:lang w:eastAsia="ru-RU"/>
        </w:rPr>
        <w:t xml:space="preserve">район Республики Башкортостан на </w:t>
      </w:r>
      <w:r w:rsidRPr="00F23DAC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="009670DE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F23DAC">
        <w:rPr>
          <w:rFonts w:ascii="Times New Roman" w:eastAsia="Times New Roman" w:hAnsi="Times New Roman"/>
          <w:sz w:val="16"/>
          <w:szCs w:val="16"/>
          <w:lang w:eastAsia="ru-RU"/>
        </w:rPr>
        <w:t>-202</w:t>
      </w:r>
      <w:r w:rsidR="000F110F">
        <w:rPr>
          <w:rFonts w:ascii="Times New Roman" w:eastAsia="Times New Roman" w:hAnsi="Times New Roman"/>
          <w:sz w:val="16"/>
          <w:szCs w:val="16"/>
          <w:lang w:eastAsia="ru-RU"/>
        </w:rPr>
        <w:t>8</w:t>
      </w:r>
      <w:r w:rsidRPr="00F23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DAC">
        <w:rPr>
          <w:rFonts w:ascii="Times New Roman" w:eastAsia="Times New Roman" w:hAnsi="Times New Roman"/>
          <w:sz w:val="18"/>
          <w:szCs w:val="18"/>
          <w:lang w:eastAsia="ru-RU"/>
        </w:rPr>
        <w:t>годы</w:t>
      </w: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D00AD" w:rsidRDefault="00AD00AD" w:rsidP="00F2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00AD" w:rsidRDefault="00AD00AD" w:rsidP="00F2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МЕРОПРИЯТИЙ</w:t>
      </w: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МУНИЦИПАЛЬНОЙ  ПРОГРАММЫ </w:t>
      </w:r>
    </w:p>
    <w:p w:rsidR="009670DE" w:rsidRDefault="00F23DAC" w:rsidP="00F2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«БЛАГОУСТРОЙСТВО </w:t>
      </w:r>
      <w:r w:rsidR="00967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ТЕРРИТОРИИ</w:t>
      </w: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9670DE" w:rsidRDefault="009670DE" w:rsidP="00F2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7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НИКОЛО-БЕРЕЗОВСКИЙ</w:t>
      </w:r>
      <w:r w:rsidR="00F23DAC" w:rsidRPr="00967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</w:t>
      </w:r>
      <w:r w:rsidR="00F23DAC"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ЛЬСОВЕТ 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КРАСНОКАМСКИЙ</w:t>
      </w:r>
      <w:r w:rsidR="00F23DAC"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967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 w:rsidR="000F1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ГОДЫ»</w:t>
      </w:r>
    </w:p>
    <w:p w:rsidR="00F23DAC" w:rsidRPr="00F23DAC" w:rsidRDefault="00F23DAC" w:rsidP="00F2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560"/>
        <w:gridCol w:w="1135"/>
        <w:gridCol w:w="1276"/>
        <w:gridCol w:w="849"/>
        <w:gridCol w:w="567"/>
        <w:gridCol w:w="567"/>
        <w:gridCol w:w="567"/>
        <w:gridCol w:w="567"/>
        <w:gridCol w:w="567"/>
      </w:tblGrid>
      <w:tr w:rsidR="000F110F" w:rsidRPr="00F23DAC" w:rsidTr="000F110F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 </w:t>
            </w: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</w:t>
            </w: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финансирования     </w:t>
            </w: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годам (тыс. рублей)</w:t>
            </w:r>
          </w:p>
        </w:tc>
      </w:tr>
      <w:tr w:rsidR="000F110F" w:rsidRPr="00F23DAC" w:rsidTr="000F110F">
        <w:trPr>
          <w:cantSplit/>
          <w:trHeight w:val="191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0F" w:rsidRPr="003846C1" w:rsidRDefault="000F110F" w:rsidP="00F23D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0F" w:rsidRPr="003846C1" w:rsidRDefault="000F110F" w:rsidP="00F23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0F" w:rsidRPr="003846C1" w:rsidRDefault="000F110F" w:rsidP="00F23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0F" w:rsidRPr="003846C1" w:rsidRDefault="000F110F" w:rsidP="00F23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0F" w:rsidRPr="003846C1" w:rsidRDefault="000F110F" w:rsidP="00F23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38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38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38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38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38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Default="000F110F" w:rsidP="0038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0F110F" w:rsidRPr="00F23DAC" w:rsidTr="000F110F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5B3C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7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(обустройство) либо ремонт заборов, ограждений (элементов ограждений)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0F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E37905" w:rsidP="00E3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</w:t>
            </w:r>
            <w:r w:rsidR="000F110F"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1 026,63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10F" w:rsidRPr="00F23DAC" w:rsidTr="000F110F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AD00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рганизация и содержание сетей уличного освещения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0F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2 857,03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pacing w:after="0" w:line="2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10F" w:rsidRPr="00F23DAC" w:rsidTr="000F110F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AD00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0F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10F" w:rsidRPr="00F23DAC" w:rsidTr="000F110F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AD00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окос травянистой растительности, обрезка и вырубка деревьев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0F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846C1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10F" w:rsidRPr="00F23DAC" w:rsidTr="000F110F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F23DAC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F23DAC" w:rsidRDefault="000F110F" w:rsidP="00F23D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F23DAC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F23DAC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F23DAC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AD00AD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0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4 209,66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F23DAC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F23DAC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F23DAC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F23DAC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F23DAC" w:rsidRDefault="000F110F" w:rsidP="00F2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3DAC" w:rsidRPr="00F23DAC" w:rsidRDefault="00F23DAC" w:rsidP="00F23DAC">
      <w:pPr>
        <w:spacing w:after="0" w:line="240" w:lineRule="auto"/>
        <w:ind w:left="150" w:right="23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194168" w:rsidRPr="00F23DAC" w:rsidRDefault="00194168" w:rsidP="00504ADE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94168" w:rsidRPr="00F23DAC" w:rsidSect="00F356E8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86" w:rsidRDefault="00C46886">
      <w:pPr>
        <w:spacing w:after="0" w:line="240" w:lineRule="auto"/>
      </w:pPr>
      <w:r>
        <w:separator/>
      </w:r>
    </w:p>
  </w:endnote>
  <w:endnote w:type="continuationSeparator" w:id="0">
    <w:p w:rsidR="00C46886" w:rsidRDefault="00C4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86" w:rsidRDefault="00C46886">
      <w:pPr>
        <w:spacing w:after="0" w:line="240" w:lineRule="auto"/>
      </w:pPr>
      <w:r>
        <w:separator/>
      </w:r>
    </w:p>
  </w:footnote>
  <w:footnote w:type="continuationSeparator" w:id="0">
    <w:p w:rsidR="00C46886" w:rsidRDefault="00C4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A5" w:rsidRDefault="00147056" w:rsidP="005123A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23A5" w:rsidRDefault="00C468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A5" w:rsidRDefault="00147056" w:rsidP="005123A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15BF">
      <w:rPr>
        <w:rStyle w:val="aa"/>
        <w:noProof/>
      </w:rPr>
      <w:t>10</w:t>
    </w:r>
    <w:r>
      <w:rPr>
        <w:rStyle w:val="aa"/>
      </w:rPr>
      <w:fldChar w:fldCharType="end"/>
    </w:r>
  </w:p>
  <w:p w:rsidR="005123A5" w:rsidRDefault="00C46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611"/>
    <w:multiLevelType w:val="hybridMultilevel"/>
    <w:tmpl w:val="0A0CD732"/>
    <w:lvl w:ilvl="0" w:tplc="C07E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F93341"/>
    <w:multiLevelType w:val="hybridMultilevel"/>
    <w:tmpl w:val="87EC13C0"/>
    <w:lvl w:ilvl="0" w:tplc="89CE3BAC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005714"/>
    <w:multiLevelType w:val="hybridMultilevel"/>
    <w:tmpl w:val="C81A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7"/>
    <w:rsid w:val="00052EFD"/>
    <w:rsid w:val="0006679E"/>
    <w:rsid w:val="00072447"/>
    <w:rsid w:val="00087FB9"/>
    <w:rsid w:val="000B2810"/>
    <w:rsid w:val="000C1381"/>
    <w:rsid w:val="000C6B58"/>
    <w:rsid w:val="000C7846"/>
    <w:rsid w:val="000D7F66"/>
    <w:rsid w:val="000F110F"/>
    <w:rsid w:val="00112958"/>
    <w:rsid w:val="00120BA8"/>
    <w:rsid w:val="00127293"/>
    <w:rsid w:val="001457A9"/>
    <w:rsid w:val="00146944"/>
    <w:rsid w:val="00147056"/>
    <w:rsid w:val="00166988"/>
    <w:rsid w:val="001865B9"/>
    <w:rsid w:val="00194168"/>
    <w:rsid w:val="001B347B"/>
    <w:rsid w:val="00212738"/>
    <w:rsid w:val="002345AF"/>
    <w:rsid w:val="00242354"/>
    <w:rsid w:val="0028510D"/>
    <w:rsid w:val="00290447"/>
    <w:rsid w:val="002D7CA2"/>
    <w:rsid w:val="002F287D"/>
    <w:rsid w:val="00302B16"/>
    <w:rsid w:val="00304E1D"/>
    <w:rsid w:val="003337FE"/>
    <w:rsid w:val="003846C1"/>
    <w:rsid w:val="003A1297"/>
    <w:rsid w:val="003E5BA8"/>
    <w:rsid w:val="00427148"/>
    <w:rsid w:val="00436568"/>
    <w:rsid w:val="00442277"/>
    <w:rsid w:val="00452BC8"/>
    <w:rsid w:val="004810B7"/>
    <w:rsid w:val="00483C18"/>
    <w:rsid w:val="004B14FA"/>
    <w:rsid w:val="004D4D0C"/>
    <w:rsid w:val="004F798E"/>
    <w:rsid w:val="005018CB"/>
    <w:rsid w:val="00504ADE"/>
    <w:rsid w:val="005678CA"/>
    <w:rsid w:val="005B3C8B"/>
    <w:rsid w:val="005E3BCD"/>
    <w:rsid w:val="0064220F"/>
    <w:rsid w:val="00692CDF"/>
    <w:rsid w:val="00695286"/>
    <w:rsid w:val="006D58E6"/>
    <w:rsid w:val="006E2F9C"/>
    <w:rsid w:val="006F01B3"/>
    <w:rsid w:val="00700DEE"/>
    <w:rsid w:val="00711019"/>
    <w:rsid w:val="00735D7B"/>
    <w:rsid w:val="00780F53"/>
    <w:rsid w:val="007947D9"/>
    <w:rsid w:val="007D1940"/>
    <w:rsid w:val="007D2CCB"/>
    <w:rsid w:val="0081653B"/>
    <w:rsid w:val="00817CD6"/>
    <w:rsid w:val="0082143D"/>
    <w:rsid w:val="008214D6"/>
    <w:rsid w:val="008339F6"/>
    <w:rsid w:val="008515BF"/>
    <w:rsid w:val="00862442"/>
    <w:rsid w:val="009527A0"/>
    <w:rsid w:val="00962977"/>
    <w:rsid w:val="009670DE"/>
    <w:rsid w:val="00970C7F"/>
    <w:rsid w:val="009724A3"/>
    <w:rsid w:val="00993344"/>
    <w:rsid w:val="0099588D"/>
    <w:rsid w:val="009B2D55"/>
    <w:rsid w:val="009C01B2"/>
    <w:rsid w:val="009E0126"/>
    <w:rsid w:val="00A556BA"/>
    <w:rsid w:val="00A600C2"/>
    <w:rsid w:val="00A817F4"/>
    <w:rsid w:val="00A81AE3"/>
    <w:rsid w:val="00AC1579"/>
    <w:rsid w:val="00AD00AD"/>
    <w:rsid w:val="00AD486E"/>
    <w:rsid w:val="00B44E0A"/>
    <w:rsid w:val="00B53ECE"/>
    <w:rsid w:val="00B602E3"/>
    <w:rsid w:val="00B76B4F"/>
    <w:rsid w:val="00BB0EAD"/>
    <w:rsid w:val="00BC0C51"/>
    <w:rsid w:val="00BC19BE"/>
    <w:rsid w:val="00C0322F"/>
    <w:rsid w:val="00C14243"/>
    <w:rsid w:val="00C14CE5"/>
    <w:rsid w:val="00C46886"/>
    <w:rsid w:val="00C813A3"/>
    <w:rsid w:val="00C93D21"/>
    <w:rsid w:val="00CC698C"/>
    <w:rsid w:val="00CF7828"/>
    <w:rsid w:val="00D0134C"/>
    <w:rsid w:val="00D15A6E"/>
    <w:rsid w:val="00D21343"/>
    <w:rsid w:val="00D4171D"/>
    <w:rsid w:val="00D80AEB"/>
    <w:rsid w:val="00D8133C"/>
    <w:rsid w:val="00D925F0"/>
    <w:rsid w:val="00DE3790"/>
    <w:rsid w:val="00DF5F46"/>
    <w:rsid w:val="00E07780"/>
    <w:rsid w:val="00E37905"/>
    <w:rsid w:val="00E60828"/>
    <w:rsid w:val="00EA70ED"/>
    <w:rsid w:val="00ED1C2D"/>
    <w:rsid w:val="00ED4B43"/>
    <w:rsid w:val="00EE72BB"/>
    <w:rsid w:val="00EF1D85"/>
    <w:rsid w:val="00F23DAC"/>
    <w:rsid w:val="00F356E8"/>
    <w:rsid w:val="00F4571E"/>
    <w:rsid w:val="00F73B85"/>
    <w:rsid w:val="00F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41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3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933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FontStyle11">
    <w:name w:val="Font Style11"/>
    <w:basedOn w:val="a0"/>
    <w:uiPriority w:val="99"/>
    <w:rsid w:val="00EE72BB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unhideWhenUsed/>
    <w:rsid w:val="005678C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A129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header"/>
    <w:basedOn w:val="a"/>
    <w:link w:val="a7"/>
    <w:rsid w:val="003A12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A1297"/>
    <w:rPr>
      <w:rFonts w:ascii="Times New Roman" w:eastAsia="Times New Roman" w:hAnsi="Times New Roman"/>
      <w:sz w:val="30"/>
      <w:szCs w:val="20"/>
    </w:rPr>
  </w:style>
  <w:style w:type="character" w:customStyle="1" w:styleId="30">
    <w:name w:val="Заголовок 3 Знак"/>
    <w:basedOn w:val="a0"/>
    <w:link w:val="3"/>
    <w:semiHidden/>
    <w:rsid w:val="00194168"/>
    <w:rPr>
      <w:rFonts w:ascii="Cambria" w:eastAsia="Times New Roman" w:hAnsi="Cambria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locked/>
    <w:rsid w:val="00692C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F23DAC"/>
    <w:pPr>
      <w:ind w:left="720"/>
      <w:contextualSpacing/>
    </w:pPr>
  </w:style>
  <w:style w:type="character" w:styleId="aa">
    <w:name w:val="page number"/>
    <w:basedOn w:val="a0"/>
    <w:rsid w:val="00F2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41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3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933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FontStyle11">
    <w:name w:val="Font Style11"/>
    <w:basedOn w:val="a0"/>
    <w:uiPriority w:val="99"/>
    <w:rsid w:val="00EE72BB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unhideWhenUsed/>
    <w:rsid w:val="005678C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A129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header"/>
    <w:basedOn w:val="a"/>
    <w:link w:val="a7"/>
    <w:rsid w:val="003A12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A1297"/>
    <w:rPr>
      <w:rFonts w:ascii="Times New Roman" w:eastAsia="Times New Roman" w:hAnsi="Times New Roman"/>
      <w:sz w:val="30"/>
      <w:szCs w:val="20"/>
    </w:rPr>
  </w:style>
  <w:style w:type="character" w:customStyle="1" w:styleId="30">
    <w:name w:val="Заголовок 3 Знак"/>
    <w:basedOn w:val="a0"/>
    <w:link w:val="3"/>
    <w:semiHidden/>
    <w:rsid w:val="00194168"/>
    <w:rPr>
      <w:rFonts w:ascii="Cambria" w:eastAsia="Times New Roman" w:hAnsi="Cambria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locked/>
    <w:rsid w:val="00692C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F23DAC"/>
    <w:pPr>
      <w:ind w:left="720"/>
      <w:contextualSpacing/>
    </w:pPr>
  </w:style>
  <w:style w:type="character" w:styleId="aa">
    <w:name w:val="page number"/>
    <w:basedOn w:val="a0"/>
    <w:rsid w:val="00F2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0978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6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97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09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098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6097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9772">
                          <w:marLeft w:val="-1620"/>
                          <w:marRight w:val="-16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0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0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0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0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0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0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60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60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09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0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60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60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60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0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609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60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609800">
                                                                                                              <w:marLeft w:val="150"/>
                                                                                                              <w:marRight w:val="15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609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4609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bere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10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2023-01-20T09:02:00Z</cp:lastPrinted>
  <dcterms:created xsi:type="dcterms:W3CDTF">2022-12-20T10:53:00Z</dcterms:created>
  <dcterms:modified xsi:type="dcterms:W3CDTF">2023-01-20T09:02:00Z</dcterms:modified>
</cp:coreProperties>
</file>